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55576" w:rsidRPr="00177DFC" w:rsidRDefault="00055576" w:rsidP="00055576">
      <w:pPr>
        <w:spacing w:line="240" w:lineRule="auto"/>
        <w:rPr>
          <w:rFonts w:ascii="Times New Roman" w:hAnsi="Times New Roman" w:cs="Times New Roman"/>
          <w:color w:val="000000" w:themeColor="text1"/>
          <w:sz w:val="24"/>
          <w:szCs w:val="24"/>
          <w:shd w:val="clear" w:color="auto" w:fill="FFFFFF"/>
        </w:rPr>
      </w:pPr>
      <w:r w:rsidRPr="00177DFC">
        <w:rPr>
          <w:rFonts w:ascii="Times New Roman" w:hAnsi="Times New Roman" w:cs="Times New Roman"/>
          <w:color w:val="000000" w:themeColor="text1"/>
          <w:sz w:val="24"/>
          <w:szCs w:val="24"/>
          <w:shd w:val="clear" w:color="auto" w:fill="FFFFFF"/>
        </w:rPr>
        <w:t>УДК 621.316</w:t>
      </w:r>
    </w:p>
    <w:p w:rsidR="00055576" w:rsidRDefault="00055576" w:rsidP="00055576">
      <w:pPr>
        <w:pStyle w:val="a3"/>
        <w:jc w:val="center"/>
        <w:rPr>
          <w:rFonts w:ascii="Times New Roman" w:hAnsi="Times New Roman" w:cs="Times New Roman"/>
          <w:b/>
          <w:caps/>
          <w:sz w:val="24"/>
          <w:szCs w:val="24"/>
          <w:shd w:val="clear" w:color="auto" w:fill="FFFFFF"/>
        </w:rPr>
      </w:pPr>
      <w:r>
        <w:rPr>
          <w:rFonts w:ascii="Times New Roman" w:hAnsi="Times New Roman" w:cs="Times New Roman"/>
          <w:b/>
          <w:caps/>
          <w:sz w:val="24"/>
          <w:szCs w:val="24"/>
          <w:shd w:val="clear" w:color="auto" w:fill="FFFFFF"/>
        </w:rPr>
        <w:t>оценка влияния отклонения напряжения</w:t>
      </w:r>
      <w:r w:rsidRPr="005B4A1C">
        <w:rPr>
          <w:rFonts w:ascii="Times New Roman" w:hAnsi="Times New Roman" w:cs="Times New Roman"/>
          <w:b/>
          <w:caps/>
          <w:sz w:val="24"/>
          <w:szCs w:val="24"/>
          <w:shd w:val="clear" w:color="auto" w:fill="FFFFFF"/>
        </w:rPr>
        <w:t xml:space="preserve"> </w:t>
      </w:r>
      <w:r>
        <w:rPr>
          <w:rFonts w:ascii="Times New Roman" w:hAnsi="Times New Roman" w:cs="Times New Roman"/>
          <w:b/>
          <w:caps/>
          <w:sz w:val="24"/>
          <w:szCs w:val="24"/>
          <w:shd w:val="clear" w:color="auto" w:fill="FFFFFF"/>
        </w:rPr>
        <w:t>на работу электрооборудования промышленных предприятий</w:t>
      </w:r>
    </w:p>
    <w:p w:rsidR="00055576" w:rsidRPr="005655E6" w:rsidRDefault="00055576" w:rsidP="00055576">
      <w:pPr>
        <w:pStyle w:val="a3"/>
        <w:jc w:val="center"/>
        <w:rPr>
          <w:rFonts w:ascii="Times New Roman" w:hAnsi="Times New Roman" w:cs="Times New Roman"/>
          <w:b/>
          <w:caps/>
          <w:sz w:val="24"/>
          <w:szCs w:val="24"/>
          <w:shd w:val="clear" w:color="auto" w:fill="FFFFFF"/>
        </w:rPr>
      </w:pPr>
    </w:p>
    <w:p w:rsidR="00055576" w:rsidRPr="00AE17FA" w:rsidRDefault="00055576" w:rsidP="00055576">
      <w:pPr>
        <w:pStyle w:val="a3"/>
        <w:jc w:val="right"/>
        <w:rPr>
          <w:rFonts w:ascii="Times New Roman" w:hAnsi="Times New Roman" w:cs="Times New Roman"/>
          <w:b/>
          <w:sz w:val="24"/>
          <w:szCs w:val="24"/>
          <w:shd w:val="clear" w:color="auto" w:fill="FFFFFF"/>
        </w:rPr>
      </w:pPr>
      <w:r w:rsidRPr="00AE17FA">
        <w:rPr>
          <w:rFonts w:ascii="Times New Roman" w:hAnsi="Times New Roman" w:cs="Times New Roman"/>
          <w:b/>
          <w:sz w:val="24"/>
          <w:szCs w:val="24"/>
          <w:shd w:val="clear" w:color="auto" w:fill="FFFFFF"/>
        </w:rPr>
        <w:t>Овсянников С. В., Дёмкин К. А., Королева Т.Г.</w:t>
      </w:r>
    </w:p>
    <w:p w:rsidR="00055576" w:rsidRPr="00AE17FA" w:rsidRDefault="00055576" w:rsidP="00055576">
      <w:pPr>
        <w:pStyle w:val="a3"/>
        <w:jc w:val="right"/>
        <w:rPr>
          <w:rFonts w:ascii="Times New Roman" w:hAnsi="Times New Roman" w:cs="Times New Roman"/>
          <w:i/>
          <w:sz w:val="24"/>
          <w:szCs w:val="24"/>
          <w:shd w:val="clear" w:color="auto" w:fill="FFFFFF"/>
        </w:rPr>
      </w:pPr>
      <w:r w:rsidRPr="00AE17FA">
        <w:rPr>
          <w:rFonts w:ascii="Times New Roman" w:hAnsi="Times New Roman" w:cs="Times New Roman"/>
          <w:i/>
          <w:sz w:val="24"/>
          <w:szCs w:val="24"/>
          <w:shd w:val="clear" w:color="auto" w:fill="FFFFFF"/>
        </w:rPr>
        <w:t>Россия, Орёл, ОГУ имени И. С. Тургенева</w:t>
      </w:r>
    </w:p>
    <w:p w:rsidR="00055576" w:rsidRPr="005B4A1C" w:rsidRDefault="00055576" w:rsidP="00055576">
      <w:pPr>
        <w:pStyle w:val="a3"/>
        <w:jc w:val="right"/>
        <w:rPr>
          <w:rFonts w:ascii="Times New Roman" w:hAnsi="Times New Roman" w:cs="Times New Roman"/>
          <w:b/>
          <w:i/>
          <w:sz w:val="24"/>
          <w:szCs w:val="24"/>
          <w:shd w:val="clear" w:color="auto" w:fill="FFFFFF"/>
        </w:rPr>
      </w:pPr>
    </w:p>
    <w:p w:rsidR="00055576" w:rsidRPr="002B6976" w:rsidRDefault="00055576" w:rsidP="00055576">
      <w:pPr>
        <w:shd w:val="clear" w:color="auto" w:fill="FFFFFF"/>
        <w:spacing w:after="0" w:line="240" w:lineRule="auto"/>
        <w:ind w:firstLine="720"/>
        <w:jc w:val="both"/>
        <w:rPr>
          <w:rFonts w:ascii="Times New Roman" w:hAnsi="Times New Roman" w:cs="Times New Roman"/>
          <w:i/>
          <w:iCs/>
          <w:color w:val="000000"/>
          <w:sz w:val="20"/>
          <w:szCs w:val="20"/>
        </w:rPr>
      </w:pPr>
      <w:r w:rsidRPr="00F66EA1">
        <w:rPr>
          <w:rFonts w:ascii="Times New Roman" w:hAnsi="Times New Roman" w:cs="Times New Roman"/>
          <w:i/>
          <w:sz w:val="20"/>
          <w:szCs w:val="20"/>
        </w:rPr>
        <w:t xml:space="preserve"> В статье </w:t>
      </w:r>
      <w:r w:rsidRPr="00A868F9">
        <w:rPr>
          <w:rFonts w:ascii="Times New Roman" w:hAnsi="Times New Roman" w:cs="Times New Roman"/>
          <w:i/>
          <w:color w:val="000000" w:themeColor="text1"/>
          <w:sz w:val="20"/>
          <w:szCs w:val="20"/>
        </w:rPr>
        <w:t>рассмотрены вопросы влияния отклонения напряжения на работу электроприемников</w:t>
      </w:r>
      <w:r>
        <w:rPr>
          <w:rFonts w:ascii="Times New Roman" w:hAnsi="Times New Roman" w:cs="Times New Roman"/>
          <w:i/>
          <w:color w:val="000000" w:themeColor="text1"/>
          <w:sz w:val="20"/>
          <w:szCs w:val="20"/>
        </w:rPr>
        <w:t xml:space="preserve">, а также влияние роста нагрузки на величину </w:t>
      </w:r>
      <w:r w:rsidRPr="00A868F9">
        <w:rPr>
          <w:rFonts w:ascii="Times New Roman" w:hAnsi="Times New Roman" w:cs="Times New Roman"/>
          <w:i/>
          <w:color w:val="000000" w:themeColor="text1"/>
          <w:sz w:val="20"/>
          <w:szCs w:val="20"/>
        </w:rPr>
        <w:t xml:space="preserve">потерь напряжения </w:t>
      </w:r>
      <w:r>
        <w:rPr>
          <w:rFonts w:ascii="Times New Roman" w:hAnsi="Times New Roman" w:cs="Times New Roman"/>
          <w:i/>
          <w:color w:val="000000" w:themeColor="text1"/>
          <w:sz w:val="20"/>
          <w:szCs w:val="20"/>
        </w:rPr>
        <w:t>участка</w:t>
      </w:r>
      <w:r w:rsidRPr="00A868F9">
        <w:rPr>
          <w:rFonts w:ascii="Times New Roman" w:hAnsi="Times New Roman" w:cs="Times New Roman"/>
          <w:i/>
          <w:color w:val="000000" w:themeColor="text1"/>
          <w:sz w:val="20"/>
          <w:szCs w:val="20"/>
        </w:rPr>
        <w:t xml:space="preserve"> распределительной сети. В качестве примера был выполнен расчет распределительной сети по условиям допустимой потери напряжения для участка сети от шин РУ ВН до зажимов наиболее удаленного ЭП с учетом режимов максимальных и минимальных нагрузок</w:t>
      </w:r>
      <w:r>
        <w:rPr>
          <w:rFonts w:ascii="Times New Roman" w:hAnsi="Times New Roman" w:cs="Times New Roman"/>
          <w:i/>
          <w:color w:val="000000" w:themeColor="text1"/>
          <w:sz w:val="20"/>
          <w:szCs w:val="20"/>
        </w:rPr>
        <w:t>.</w:t>
      </w:r>
    </w:p>
    <w:p w:rsidR="00055576" w:rsidRDefault="00055576" w:rsidP="00055576">
      <w:pPr>
        <w:pStyle w:val="a3"/>
        <w:ind w:firstLine="720"/>
        <w:jc w:val="both"/>
        <w:rPr>
          <w:rFonts w:ascii="Times New Roman" w:hAnsi="Times New Roman" w:cs="Times New Roman"/>
          <w:sz w:val="20"/>
          <w:szCs w:val="20"/>
        </w:rPr>
      </w:pPr>
      <w:r w:rsidRPr="00AE17FA">
        <w:rPr>
          <w:rFonts w:ascii="Times New Roman" w:hAnsi="Times New Roman" w:cs="Times New Roman"/>
          <w:b/>
          <w:i/>
          <w:sz w:val="20"/>
          <w:szCs w:val="20"/>
        </w:rPr>
        <w:t>Ключевые слова:</w:t>
      </w:r>
      <w:r w:rsidRPr="002B6976">
        <w:rPr>
          <w:rFonts w:ascii="Times New Roman" w:hAnsi="Times New Roman" w:cs="Times New Roman"/>
          <w:i/>
          <w:sz w:val="20"/>
          <w:szCs w:val="20"/>
        </w:rPr>
        <w:t xml:space="preserve"> качество электр</w:t>
      </w:r>
      <w:r>
        <w:rPr>
          <w:rFonts w:ascii="Times New Roman" w:hAnsi="Times New Roman" w:cs="Times New Roman"/>
          <w:i/>
          <w:sz w:val="20"/>
          <w:szCs w:val="20"/>
        </w:rPr>
        <w:t xml:space="preserve">ической </w:t>
      </w:r>
      <w:r w:rsidRPr="002B6976">
        <w:rPr>
          <w:rFonts w:ascii="Times New Roman" w:hAnsi="Times New Roman" w:cs="Times New Roman"/>
          <w:i/>
          <w:sz w:val="20"/>
          <w:szCs w:val="20"/>
        </w:rPr>
        <w:t xml:space="preserve">энергии, </w:t>
      </w:r>
      <w:r>
        <w:rPr>
          <w:rFonts w:ascii="Times New Roman" w:hAnsi="Times New Roman" w:cs="Times New Roman"/>
          <w:i/>
          <w:sz w:val="20"/>
          <w:szCs w:val="20"/>
        </w:rPr>
        <w:t>отклонения</w:t>
      </w:r>
      <w:r w:rsidRPr="002B6976">
        <w:rPr>
          <w:rFonts w:ascii="Times New Roman" w:hAnsi="Times New Roman" w:cs="Times New Roman"/>
          <w:i/>
          <w:sz w:val="20"/>
          <w:szCs w:val="20"/>
        </w:rPr>
        <w:t xml:space="preserve"> напряжения,</w:t>
      </w:r>
      <w:r>
        <w:rPr>
          <w:rFonts w:ascii="Times New Roman" w:hAnsi="Times New Roman" w:cs="Times New Roman"/>
          <w:i/>
          <w:sz w:val="20"/>
          <w:szCs w:val="20"/>
        </w:rPr>
        <w:t xml:space="preserve"> потеря напряжения, </w:t>
      </w:r>
      <w:r w:rsidRPr="002B6976">
        <w:rPr>
          <w:rFonts w:ascii="Times New Roman" w:hAnsi="Times New Roman" w:cs="Times New Roman"/>
          <w:i/>
          <w:sz w:val="20"/>
          <w:szCs w:val="20"/>
        </w:rPr>
        <w:t xml:space="preserve"> распределительная сеть, </w:t>
      </w:r>
      <w:r>
        <w:rPr>
          <w:rFonts w:ascii="Times New Roman" w:hAnsi="Times New Roman" w:cs="Times New Roman"/>
          <w:i/>
          <w:sz w:val="20"/>
          <w:szCs w:val="20"/>
        </w:rPr>
        <w:t>регулирование напряжения</w:t>
      </w:r>
      <w:r w:rsidRPr="002B6976">
        <w:rPr>
          <w:rFonts w:ascii="Times New Roman" w:hAnsi="Times New Roman" w:cs="Times New Roman"/>
          <w:i/>
          <w:sz w:val="20"/>
          <w:szCs w:val="20"/>
        </w:rPr>
        <w:t>.</w:t>
      </w:r>
      <w:r w:rsidRPr="002B6976">
        <w:rPr>
          <w:rFonts w:ascii="Times New Roman" w:hAnsi="Times New Roman" w:cs="Times New Roman"/>
          <w:sz w:val="20"/>
          <w:szCs w:val="20"/>
        </w:rPr>
        <w:t xml:space="preserve"> </w:t>
      </w:r>
    </w:p>
    <w:p w:rsidR="00055576" w:rsidRPr="007A5FF6" w:rsidRDefault="00055576" w:rsidP="00055576">
      <w:pPr>
        <w:pStyle w:val="a3"/>
        <w:ind w:firstLine="720"/>
        <w:jc w:val="both"/>
        <w:rPr>
          <w:rFonts w:ascii="Times New Roman" w:hAnsi="Times New Roman" w:cs="Times New Roman"/>
          <w:sz w:val="20"/>
          <w:szCs w:val="20"/>
        </w:rPr>
      </w:pPr>
    </w:p>
    <w:p w:rsidR="00055576" w:rsidRDefault="00055576" w:rsidP="00055576">
      <w:pPr>
        <w:pStyle w:val="a3"/>
        <w:ind w:firstLine="720"/>
        <w:jc w:val="both"/>
        <w:rPr>
          <w:rFonts w:ascii="Times New Roman" w:hAnsi="Times New Roman" w:cs="Times New Roman"/>
          <w:noProof/>
          <w:sz w:val="24"/>
          <w:szCs w:val="24"/>
        </w:rPr>
      </w:pPr>
      <w:r w:rsidRPr="00743E17">
        <w:rPr>
          <w:rFonts w:ascii="Times New Roman" w:hAnsi="Times New Roman" w:cs="Times New Roman"/>
          <w:noProof/>
          <w:sz w:val="24"/>
          <w:szCs w:val="24"/>
        </w:rPr>
        <w:t xml:space="preserve">Обеспечение потребителей </w:t>
      </w:r>
      <w:r w:rsidRPr="00743E17">
        <w:rPr>
          <w:rFonts w:ascii="Times New Roman" w:hAnsi="Times New Roman" w:cs="Times New Roman"/>
          <w:noProof/>
          <w:color w:val="000000" w:themeColor="text1"/>
          <w:sz w:val="24"/>
          <w:szCs w:val="24"/>
        </w:rPr>
        <w:t>электрический энергией не только в требуемом объеме, но и соответствующего качества</w:t>
      </w:r>
      <w:r>
        <w:rPr>
          <w:rFonts w:ascii="Times New Roman" w:hAnsi="Times New Roman" w:cs="Times New Roman"/>
          <w:noProof/>
          <w:color w:val="000000" w:themeColor="text1"/>
          <w:sz w:val="24"/>
          <w:szCs w:val="24"/>
        </w:rPr>
        <w:t>,</w:t>
      </w:r>
      <w:r w:rsidRPr="00743E17">
        <w:rPr>
          <w:rFonts w:ascii="Times New Roman" w:hAnsi="Times New Roman" w:cs="Times New Roman"/>
          <w:noProof/>
          <w:sz w:val="24"/>
          <w:szCs w:val="24"/>
        </w:rPr>
        <w:t xml:space="preserve"> является одной из самых главных задач, котор</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sz w:val="24"/>
          <w:szCs w:val="24"/>
        </w:rPr>
        <w:t>ые ставятся пер</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sz w:val="24"/>
          <w:szCs w:val="24"/>
        </w:rPr>
        <w:t>ед электр</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sz w:val="24"/>
          <w:szCs w:val="24"/>
        </w:rPr>
        <w:t>осн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sz w:val="24"/>
          <w:szCs w:val="24"/>
        </w:rPr>
        <w:t>абжающей ор</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sz w:val="24"/>
          <w:szCs w:val="24"/>
        </w:rPr>
        <w:t>ган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sz w:val="24"/>
          <w:szCs w:val="24"/>
        </w:rPr>
        <w:t>изацией</w:t>
      </w:r>
      <w:r>
        <w:rPr>
          <w:rFonts w:ascii="Times New Roman" w:hAnsi="Times New Roman" w:cs="Times New Roman"/>
          <w:noProof/>
          <w:sz w:val="24"/>
          <w:szCs w:val="24"/>
        </w:rPr>
        <w:t>.</w:t>
      </w:r>
      <w:r w:rsidRPr="00743E17">
        <w:rPr>
          <w:rFonts w:ascii="Times New Roman" w:hAnsi="Times New Roman" w:cs="Times New Roman"/>
          <w:noProof/>
          <w:sz w:val="24"/>
          <w:szCs w:val="24"/>
        </w:rPr>
        <w:t xml:space="preserve"> </w:t>
      </w:r>
      <w:r>
        <w:rPr>
          <w:rFonts w:ascii="Times New Roman" w:hAnsi="Times New Roman" w:cs="Times New Roman"/>
          <w:noProof/>
          <w:sz w:val="24"/>
          <w:szCs w:val="24"/>
        </w:rPr>
        <w:t>К</w:t>
      </w:r>
      <w:r w:rsidRPr="00743E17">
        <w:rPr>
          <w:rFonts w:ascii="Times New Roman" w:hAnsi="Times New Roman" w:cs="Times New Roman"/>
          <w:noProof/>
          <w:sz w:val="24"/>
          <w:szCs w:val="24"/>
        </w:rPr>
        <w:t>ачество электр</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sz w:val="24"/>
          <w:szCs w:val="24"/>
        </w:rPr>
        <w:t>оэн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sz w:val="24"/>
          <w:szCs w:val="24"/>
        </w:rPr>
        <w:t>ер</w:t>
      </w:r>
      <w:r w:rsidRPr="00743E17">
        <w:rPr>
          <w:rFonts w:ascii="Mongolian Baiti" w:hAnsi="Mongolian Baiti" w:cs="Mongolian Baiti"/>
          <w:noProof/>
          <w:color w:val="999999"/>
          <w:w w:val="51"/>
          <w:sz w:val="24"/>
          <w:szCs w:val="24"/>
        </w:rPr>
        <w:t>ᡃ</w:t>
      </w:r>
      <w:r>
        <w:rPr>
          <w:rFonts w:ascii="Times New Roman" w:hAnsi="Times New Roman" w:cs="Times New Roman"/>
          <w:noProof/>
          <w:sz w:val="24"/>
          <w:szCs w:val="24"/>
        </w:rPr>
        <w:t>гии</w:t>
      </w:r>
      <w:r w:rsidRPr="00743E17">
        <w:rPr>
          <w:rFonts w:ascii="Times New Roman" w:hAnsi="Times New Roman" w:cs="Times New Roman"/>
          <w:noProof/>
          <w:sz w:val="24"/>
          <w:szCs w:val="24"/>
        </w:rPr>
        <w:t xml:space="preserve"> оказывает </w:t>
      </w:r>
      <w:r>
        <w:rPr>
          <w:rFonts w:ascii="Times New Roman" w:hAnsi="Times New Roman" w:cs="Times New Roman"/>
          <w:noProof/>
          <w:sz w:val="24"/>
          <w:szCs w:val="24"/>
        </w:rPr>
        <w:t>сильное</w:t>
      </w:r>
      <w:r w:rsidRPr="00743E17">
        <w:rPr>
          <w:rFonts w:ascii="Times New Roman" w:hAnsi="Times New Roman" w:cs="Times New Roman"/>
          <w:noProof/>
          <w:sz w:val="24"/>
          <w:szCs w:val="24"/>
        </w:rPr>
        <w:t xml:space="preserve"> влиян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sz w:val="24"/>
          <w:szCs w:val="24"/>
        </w:rPr>
        <w:t>ие как 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sz w:val="24"/>
          <w:szCs w:val="24"/>
        </w:rPr>
        <w:t>а р</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sz w:val="24"/>
          <w:szCs w:val="24"/>
        </w:rPr>
        <w:t>аботу электр</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sz w:val="24"/>
          <w:szCs w:val="24"/>
        </w:rPr>
        <w:t>ической сети пр</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sz w:val="24"/>
          <w:szCs w:val="24"/>
        </w:rPr>
        <w:t>едпр</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sz w:val="24"/>
          <w:szCs w:val="24"/>
        </w:rPr>
        <w:t>иятия, так и 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sz w:val="24"/>
          <w:szCs w:val="24"/>
        </w:rPr>
        <w:t>епоср</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sz w:val="24"/>
          <w:szCs w:val="24"/>
        </w:rPr>
        <w:t>едствен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sz w:val="24"/>
          <w:szCs w:val="24"/>
        </w:rPr>
        <w:t>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sz w:val="24"/>
          <w:szCs w:val="24"/>
        </w:rPr>
        <w:t>о 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sz w:val="24"/>
          <w:szCs w:val="24"/>
        </w:rPr>
        <w:t xml:space="preserve">а </w:t>
      </w:r>
      <w:r>
        <w:rPr>
          <w:rFonts w:ascii="Times New Roman" w:hAnsi="Times New Roman" w:cs="Times New Roman"/>
          <w:noProof/>
          <w:sz w:val="24"/>
          <w:szCs w:val="24"/>
        </w:rPr>
        <w:t xml:space="preserve">работу </w:t>
      </w:r>
      <w:r w:rsidRPr="00743E17">
        <w:rPr>
          <w:rFonts w:ascii="Times New Roman" w:hAnsi="Times New Roman" w:cs="Times New Roman"/>
          <w:noProof/>
          <w:sz w:val="24"/>
          <w:szCs w:val="24"/>
        </w:rPr>
        <w:t>техн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sz w:val="24"/>
          <w:szCs w:val="24"/>
        </w:rPr>
        <w:t>ологическо</w:t>
      </w:r>
      <w:r>
        <w:rPr>
          <w:rFonts w:ascii="Times New Roman" w:hAnsi="Times New Roman" w:cs="Times New Roman"/>
          <w:noProof/>
          <w:sz w:val="24"/>
          <w:szCs w:val="24"/>
        </w:rPr>
        <w:t>го</w:t>
      </w:r>
      <w:r w:rsidRPr="00743E17">
        <w:rPr>
          <w:rFonts w:ascii="Times New Roman" w:hAnsi="Times New Roman" w:cs="Times New Roman"/>
          <w:noProof/>
          <w:sz w:val="24"/>
          <w:szCs w:val="24"/>
        </w:rPr>
        <w:t xml:space="preserve"> обор</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sz w:val="24"/>
          <w:szCs w:val="24"/>
        </w:rPr>
        <w:t>удован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sz w:val="24"/>
          <w:szCs w:val="24"/>
        </w:rPr>
        <w:t xml:space="preserve">ия. С </w:t>
      </w:r>
      <w:r>
        <w:rPr>
          <w:rFonts w:ascii="Times New Roman" w:hAnsi="Times New Roman" w:cs="Times New Roman"/>
          <w:noProof/>
          <w:sz w:val="24"/>
          <w:szCs w:val="24"/>
        </w:rPr>
        <w:t>быстрым</w:t>
      </w:r>
      <w:r w:rsidRPr="00743E17">
        <w:rPr>
          <w:rFonts w:ascii="Times New Roman" w:hAnsi="Times New Roman" w:cs="Times New Roman"/>
          <w:noProof/>
          <w:sz w:val="24"/>
          <w:szCs w:val="24"/>
        </w:rPr>
        <w:t xml:space="preserve"> р</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sz w:val="24"/>
          <w:szCs w:val="24"/>
        </w:rPr>
        <w:t xml:space="preserve">азвитием </w:t>
      </w:r>
      <w:r>
        <w:rPr>
          <w:rFonts w:ascii="Times New Roman" w:hAnsi="Times New Roman" w:cs="Times New Roman"/>
          <w:noProof/>
          <w:sz w:val="24"/>
          <w:szCs w:val="24"/>
        </w:rPr>
        <w:t>электро</w:t>
      </w:r>
      <w:r w:rsidRPr="00743E17">
        <w:rPr>
          <w:rFonts w:ascii="Times New Roman" w:hAnsi="Times New Roman" w:cs="Times New Roman"/>
          <w:noProof/>
          <w:sz w:val="24"/>
          <w:szCs w:val="24"/>
        </w:rPr>
        <w:t>эн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sz w:val="24"/>
          <w:szCs w:val="24"/>
        </w:rPr>
        <w:t>ер</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sz w:val="24"/>
          <w:szCs w:val="24"/>
        </w:rPr>
        <w:t>гетики и пер</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sz w:val="24"/>
          <w:szCs w:val="24"/>
        </w:rPr>
        <w:t xml:space="preserve">еходом </w:t>
      </w:r>
      <w:r>
        <w:rPr>
          <w:rFonts w:ascii="Times New Roman" w:hAnsi="Times New Roman" w:cs="Times New Roman"/>
          <w:noProof/>
          <w:sz w:val="24"/>
          <w:szCs w:val="24"/>
        </w:rPr>
        <w:t>к</w:t>
      </w:r>
      <w:r w:rsidRPr="00743E17">
        <w:rPr>
          <w:rFonts w:ascii="Times New Roman" w:hAnsi="Times New Roman" w:cs="Times New Roman"/>
          <w:noProof/>
          <w:sz w:val="24"/>
          <w:szCs w:val="24"/>
        </w:rPr>
        <w:t xml:space="preserve"> р</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sz w:val="24"/>
          <w:szCs w:val="24"/>
        </w:rPr>
        <w:t>ын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sz w:val="24"/>
          <w:szCs w:val="24"/>
        </w:rPr>
        <w:t>очн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sz w:val="24"/>
          <w:szCs w:val="24"/>
        </w:rPr>
        <w:t>ы</w:t>
      </w:r>
      <w:r>
        <w:rPr>
          <w:rFonts w:ascii="Times New Roman" w:hAnsi="Times New Roman" w:cs="Times New Roman"/>
          <w:noProof/>
          <w:sz w:val="24"/>
          <w:szCs w:val="24"/>
        </w:rPr>
        <w:t>м</w:t>
      </w:r>
      <w:r w:rsidRPr="00743E17">
        <w:rPr>
          <w:rFonts w:ascii="Times New Roman" w:hAnsi="Times New Roman" w:cs="Times New Roman"/>
          <w:noProof/>
          <w:sz w:val="24"/>
          <w:szCs w:val="24"/>
        </w:rPr>
        <w:t xml:space="preserve"> отн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sz w:val="24"/>
          <w:szCs w:val="24"/>
        </w:rPr>
        <w:t>ошен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sz w:val="24"/>
          <w:szCs w:val="24"/>
        </w:rPr>
        <w:t>ия</w:t>
      </w:r>
      <w:r>
        <w:rPr>
          <w:rFonts w:ascii="Times New Roman" w:hAnsi="Times New Roman" w:cs="Times New Roman"/>
          <w:noProof/>
          <w:sz w:val="24"/>
          <w:szCs w:val="24"/>
        </w:rPr>
        <w:t>м</w:t>
      </w:r>
      <w:r w:rsidRPr="00743E17">
        <w:rPr>
          <w:rFonts w:ascii="Times New Roman" w:hAnsi="Times New Roman" w:cs="Times New Roman"/>
          <w:noProof/>
          <w:sz w:val="24"/>
          <w:szCs w:val="24"/>
        </w:rPr>
        <w:t xml:space="preserve"> </w:t>
      </w:r>
      <w:r>
        <w:rPr>
          <w:rFonts w:ascii="Times New Roman" w:hAnsi="Times New Roman" w:cs="Times New Roman"/>
          <w:noProof/>
          <w:sz w:val="24"/>
          <w:szCs w:val="24"/>
        </w:rPr>
        <w:t>актуальным решением было введение в действие нового</w:t>
      </w:r>
      <w:r w:rsidRPr="00743E17">
        <w:rPr>
          <w:rFonts w:ascii="Times New Roman" w:hAnsi="Times New Roman" w:cs="Times New Roman"/>
          <w:noProof/>
          <w:sz w:val="24"/>
          <w:szCs w:val="24"/>
        </w:rPr>
        <w:t xml:space="preserve"> ГОСТ</w:t>
      </w:r>
      <w:r>
        <w:rPr>
          <w:rFonts w:ascii="Times New Roman" w:hAnsi="Times New Roman" w:cs="Times New Roman"/>
          <w:noProof/>
          <w:sz w:val="24"/>
          <w:szCs w:val="24"/>
        </w:rPr>
        <w:t>а</w:t>
      </w:r>
      <w:r w:rsidRPr="00743E17">
        <w:rPr>
          <w:rFonts w:ascii="Times New Roman" w:hAnsi="Times New Roman" w:cs="Times New Roman"/>
          <w:noProof/>
          <w:sz w:val="24"/>
          <w:szCs w:val="24"/>
        </w:rPr>
        <w:t xml:space="preserve"> 32144-2013</w:t>
      </w:r>
      <w:r>
        <w:rPr>
          <w:rFonts w:ascii="Times New Roman" w:hAnsi="Times New Roman" w:cs="Times New Roman"/>
          <w:noProof/>
          <w:sz w:val="24"/>
          <w:szCs w:val="24"/>
        </w:rPr>
        <w:t>.</w:t>
      </w:r>
      <w:r w:rsidRPr="00743E17">
        <w:rPr>
          <w:rFonts w:ascii="Times New Roman" w:hAnsi="Times New Roman" w:cs="Times New Roman"/>
          <w:noProof/>
          <w:sz w:val="24"/>
          <w:szCs w:val="24"/>
        </w:rPr>
        <w:t xml:space="preserve"> </w:t>
      </w:r>
      <w:r>
        <w:rPr>
          <w:rFonts w:ascii="Times New Roman" w:hAnsi="Times New Roman" w:cs="Times New Roman"/>
          <w:noProof/>
          <w:sz w:val="24"/>
          <w:szCs w:val="24"/>
        </w:rPr>
        <w:t>В настоящем</w:t>
      </w:r>
      <w:r w:rsidRPr="00743E17">
        <w:rPr>
          <w:rFonts w:ascii="Times New Roman" w:hAnsi="Times New Roman" w:cs="Times New Roman"/>
          <w:noProof/>
          <w:sz w:val="24"/>
          <w:szCs w:val="24"/>
        </w:rPr>
        <w:t xml:space="preserve"> стан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sz w:val="24"/>
          <w:szCs w:val="24"/>
        </w:rPr>
        <w:t>дар</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sz w:val="24"/>
          <w:szCs w:val="24"/>
        </w:rPr>
        <w:t xml:space="preserve">те </w:t>
      </w:r>
      <w:r>
        <w:rPr>
          <w:rFonts w:ascii="Times New Roman" w:hAnsi="Times New Roman" w:cs="Times New Roman"/>
          <w:noProof/>
          <w:sz w:val="24"/>
          <w:szCs w:val="24"/>
        </w:rPr>
        <w:t xml:space="preserve">приведены показатели, характеризующие параметры качества электрической энергии и их нормы: отклонения частоты, медленные изменения напряжения, колебания напряжения, фликер и другие. </w:t>
      </w:r>
    </w:p>
    <w:p w:rsidR="00055576" w:rsidRPr="00695A8D" w:rsidRDefault="00055576" w:rsidP="00055576">
      <w:pPr>
        <w:pStyle w:val="a3"/>
        <w:ind w:firstLine="720"/>
        <w:jc w:val="both"/>
        <w:rPr>
          <w:rFonts w:ascii="Times New Roman" w:hAnsi="Times New Roman" w:cs="Times New Roman"/>
          <w:noProof/>
          <w:sz w:val="24"/>
          <w:szCs w:val="24"/>
        </w:rPr>
      </w:pPr>
      <w:r>
        <w:rPr>
          <w:rFonts w:ascii="Times New Roman" w:hAnsi="Times New Roman" w:cs="Times New Roman"/>
          <w:noProof/>
          <w:sz w:val="24"/>
          <w:szCs w:val="24"/>
        </w:rPr>
        <w:t>К медленным изменениям напряжения относятся положительные и отр</w:t>
      </w:r>
      <w:r w:rsidRPr="00743E17">
        <w:rPr>
          <w:rFonts w:ascii="Times New Roman" w:hAnsi="Times New Roman" w:cs="Times New Roman"/>
          <w:noProof/>
          <w:sz w:val="24"/>
          <w:szCs w:val="24"/>
        </w:rPr>
        <w:t>ицательные отклонения напряжения в точках передачи электрической энер</w:t>
      </w:r>
      <w:r>
        <w:rPr>
          <w:rFonts w:ascii="Times New Roman" w:hAnsi="Times New Roman" w:cs="Times New Roman"/>
          <w:noProof/>
          <w:sz w:val="24"/>
          <w:szCs w:val="24"/>
        </w:rPr>
        <w:t xml:space="preserve">гии. </w:t>
      </w:r>
      <w:r w:rsidRPr="00695A8D">
        <w:rPr>
          <w:rFonts w:ascii="Times New Roman" w:hAnsi="Times New Roman" w:cs="Times New Roman"/>
          <w:noProof/>
          <w:sz w:val="24"/>
          <w:szCs w:val="24"/>
        </w:rPr>
        <w:t xml:space="preserve">Под отклонением напряжения </w:t>
      </w:r>
      <w:r w:rsidRPr="00695A8D">
        <w:rPr>
          <w:rFonts w:ascii="Times New Roman" w:hAnsi="Times New Roman" w:cs="Times New Roman"/>
          <w:i/>
          <w:noProof/>
          <w:sz w:val="24"/>
          <w:szCs w:val="24"/>
        </w:rPr>
        <w:sym w:font="Symbol" w:char="F064"/>
      </w:r>
      <w:r w:rsidRPr="00695A8D">
        <w:rPr>
          <w:rFonts w:ascii="Times New Roman" w:hAnsi="Times New Roman" w:cs="Times New Roman"/>
          <w:i/>
          <w:noProof/>
          <w:sz w:val="24"/>
          <w:szCs w:val="24"/>
        </w:rPr>
        <w:t>U</w:t>
      </w:r>
      <w:r w:rsidRPr="00695A8D">
        <w:rPr>
          <w:rFonts w:ascii="Times New Roman" w:hAnsi="Times New Roman" w:cs="Times New Roman"/>
          <w:noProof/>
          <w:sz w:val="24"/>
          <w:szCs w:val="24"/>
        </w:rPr>
        <w:t xml:space="preserve"> понимают разность между</w:t>
      </w:r>
      <w:r>
        <w:rPr>
          <w:rFonts w:ascii="Times New Roman" w:hAnsi="Times New Roman" w:cs="Times New Roman"/>
          <w:noProof/>
          <w:sz w:val="24"/>
          <w:szCs w:val="24"/>
        </w:rPr>
        <w:t xml:space="preserve"> </w:t>
      </w:r>
      <w:r w:rsidRPr="00695A8D">
        <w:rPr>
          <w:rFonts w:ascii="Times New Roman" w:hAnsi="Times New Roman" w:cs="Times New Roman"/>
          <w:noProof/>
          <w:sz w:val="24"/>
          <w:szCs w:val="24"/>
        </w:rPr>
        <w:t>номинальным</w:t>
      </w:r>
      <w:r>
        <w:rPr>
          <w:rFonts w:ascii="Times New Roman" w:hAnsi="Times New Roman" w:cs="Times New Roman"/>
          <w:noProof/>
          <w:sz w:val="24"/>
          <w:szCs w:val="24"/>
        </w:rPr>
        <w:t xml:space="preserve"> </w:t>
      </w:r>
      <w:r w:rsidRPr="00695A8D">
        <w:rPr>
          <w:rFonts w:ascii="Times New Roman" w:hAnsi="Times New Roman" w:cs="Times New Roman"/>
          <w:i/>
          <w:noProof/>
          <w:sz w:val="24"/>
          <w:szCs w:val="24"/>
        </w:rPr>
        <w:t>U</w:t>
      </w:r>
      <w:r w:rsidRPr="00695A8D">
        <w:rPr>
          <w:rFonts w:ascii="Times New Roman" w:hAnsi="Times New Roman" w:cs="Times New Roman"/>
          <w:noProof/>
          <w:sz w:val="24"/>
          <w:szCs w:val="24"/>
          <w:vertAlign w:val="subscript"/>
        </w:rPr>
        <w:t>ном</w:t>
      </w:r>
      <w:r>
        <w:rPr>
          <w:rFonts w:ascii="Times New Roman" w:hAnsi="Times New Roman" w:cs="Times New Roman"/>
          <w:noProof/>
          <w:sz w:val="24"/>
          <w:szCs w:val="24"/>
        </w:rPr>
        <w:t xml:space="preserve"> (или согласованным) </w:t>
      </w:r>
      <w:r w:rsidRPr="00695A8D">
        <w:rPr>
          <w:rFonts w:ascii="Times New Roman" w:hAnsi="Times New Roman" w:cs="Times New Roman"/>
          <w:noProof/>
          <w:sz w:val="24"/>
          <w:szCs w:val="24"/>
        </w:rPr>
        <w:t xml:space="preserve">и действительным значением </w:t>
      </w:r>
      <w:r w:rsidRPr="00695A8D">
        <w:rPr>
          <w:rFonts w:ascii="Times New Roman" w:hAnsi="Times New Roman" w:cs="Times New Roman"/>
          <w:i/>
          <w:noProof/>
          <w:sz w:val="24"/>
          <w:szCs w:val="24"/>
        </w:rPr>
        <w:t>U</w:t>
      </w:r>
      <w:r w:rsidRPr="00695A8D">
        <w:rPr>
          <w:rFonts w:ascii="Times New Roman" w:hAnsi="Times New Roman" w:cs="Times New Roman"/>
          <w:noProof/>
          <w:sz w:val="24"/>
          <w:szCs w:val="24"/>
        </w:rPr>
        <w:t xml:space="preserve"> напряжения</w:t>
      </w:r>
      <w:r>
        <w:rPr>
          <w:rFonts w:ascii="Times New Roman" w:hAnsi="Times New Roman" w:cs="Times New Roman"/>
          <w:noProof/>
          <w:sz w:val="24"/>
          <w:szCs w:val="24"/>
        </w:rPr>
        <w:t xml:space="preserve">. Согласно ГОСТ 32144-2013 значения </w:t>
      </w:r>
      <w:r w:rsidRPr="00743E17">
        <w:rPr>
          <w:rFonts w:ascii="Times New Roman" w:hAnsi="Times New Roman" w:cs="Times New Roman"/>
          <w:noProof/>
          <w:sz w:val="24"/>
          <w:szCs w:val="24"/>
        </w:rPr>
        <w:t>отклонени</w:t>
      </w:r>
      <w:r>
        <w:rPr>
          <w:rFonts w:ascii="Times New Roman" w:hAnsi="Times New Roman" w:cs="Times New Roman"/>
          <w:noProof/>
          <w:sz w:val="24"/>
          <w:szCs w:val="24"/>
        </w:rPr>
        <w:t>й</w:t>
      </w:r>
      <w:r w:rsidRPr="00743E17">
        <w:rPr>
          <w:rFonts w:ascii="Times New Roman" w:hAnsi="Times New Roman" w:cs="Times New Roman"/>
          <w:noProof/>
          <w:sz w:val="24"/>
          <w:szCs w:val="24"/>
        </w:rPr>
        <w:t xml:space="preserve"> напряжения не должны превышать 10% номинального или согласованного значения напряжения в течение 100% </w:t>
      </w:r>
      <w:r>
        <w:rPr>
          <w:rFonts w:ascii="Times New Roman" w:hAnsi="Times New Roman" w:cs="Times New Roman"/>
          <w:noProof/>
          <w:sz w:val="24"/>
          <w:szCs w:val="24"/>
        </w:rPr>
        <w:t xml:space="preserve"> </w:t>
      </w:r>
      <w:r w:rsidRPr="00743E17">
        <w:rPr>
          <w:rFonts w:ascii="Times New Roman" w:hAnsi="Times New Roman" w:cs="Times New Roman"/>
          <w:noProof/>
          <w:sz w:val="24"/>
          <w:szCs w:val="24"/>
        </w:rPr>
        <w:t>времени интервала в одну неделю</w:t>
      </w:r>
      <w:r>
        <w:rPr>
          <w:rFonts w:ascii="Times New Roman" w:hAnsi="Times New Roman" w:cs="Times New Roman"/>
          <w:noProof/>
          <w:sz w:val="24"/>
          <w:szCs w:val="24"/>
        </w:rPr>
        <w:t xml:space="preserve"> </w:t>
      </w:r>
      <w:r w:rsidRPr="00743E17">
        <w:rPr>
          <w:rFonts w:ascii="Times New Roman" w:hAnsi="Times New Roman" w:cs="Times New Roman"/>
          <w:noProof/>
          <w:sz w:val="24"/>
          <w:szCs w:val="24"/>
        </w:rPr>
        <w:t>[1].</w:t>
      </w:r>
      <w:r>
        <w:rPr>
          <w:rFonts w:ascii="Times New Roman" w:hAnsi="Times New Roman" w:cs="Times New Roman"/>
          <w:noProof/>
          <w:sz w:val="24"/>
          <w:szCs w:val="24"/>
        </w:rPr>
        <w:t xml:space="preserve"> </w:t>
      </w:r>
    </w:p>
    <w:p w:rsidR="00055576" w:rsidRPr="00743E17" w:rsidRDefault="00055576" w:rsidP="00055576">
      <w:pPr>
        <w:pStyle w:val="a3"/>
        <w:ind w:firstLine="720"/>
        <w:jc w:val="both"/>
        <w:rPr>
          <w:rFonts w:ascii="Times New Roman" w:hAnsi="Times New Roman" w:cs="Times New Roman"/>
          <w:noProof/>
          <w:color w:val="000000"/>
          <w:sz w:val="24"/>
          <w:szCs w:val="24"/>
        </w:rPr>
      </w:pPr>
      <w:r>
        <w:rPr>
          <w:rFonts w:ascii="Times New Roman" w:hAnsi="Times New Roman" w:cs="Times New Roman"/>
          <w:noProof/>
          <w:sz w:val="24"/>
          <w:szCs w:val="24"/>
        </w:rPr>
        <w:t>С</w:t>
      </w:r>
      <w:r w:rsidRPr="00743E17">
        <w:rPr>
          <w:rFonts w:ascii="Times New Roman" w:hAnsi="Times New Roman" w:cs="Times New Roman"/>
          <w:noProof/>
          <w:sz w:val="24"/>
          <w:szCs w:val="24"/>
        </w:rPr>
        <w:t>ледует отметить, что как положительн</w:t>
      </w:r>
      <w:r w:rsidRPr="00743E17">
        <w:rPr>
          <w:rFonts w:ascii="Mongolian Baiti" w:hAnsi="Mongolian Baiti" w:cs="Mongolian Baiti"/>
          <w:noProof/>
          <w:color w:val="999999"/>
          <w:w w:val="51"/>
          <w:sz w:val="24"/>
          <w:szCs w:val="24"/>
        </w:rPr>
        <w:t>ᡃ</w:t>
      </w:r>
      <w:r>
        <w:rPr>
          <w:rFonts w:ascii="Times New Roman" w:hAnsi="Times New Roman" w:cs="Times New Roman"/>
          <w:noProof/>
          <w:sz w:val="24"/>
          <w:szCs w:val="24"/>
        </w:rPr>
        <w:t>ы</w:t>
      </w:r>
      <w:r w:rsidRPr="00743E17">
        <w:rPr>
          <w:rFonts w:ascii="Times New Roman" w:hAnsi="Times New Roman" w:cs="Times New Roman"/>
          <w:noProof/>
          <w:sz w:val="24"/>
          <w:szCs w:val="24"/>
        </w:rPr>
        <w:t>е, так и отр</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sz w:val="24"/>
          <w:szCs w:val="24"/>
        </w:rPr>
        <w:t>ицательн</w:t>
      </w:r>
      <w:r w:rsidRPr="00743E17">
        <w:rPr>
          <w:rFonts w:ascii="Mongolian Baiti" w:hAnsi="Mongolian Baiti" w:cs="Mongolian Baiti"/>
          <w:noProof/>
          <w:color w:val="999999"/>
          <w:w w:val="51"/>
          <w:sz w:val="24"/>
          <w:szCs w:val="24"/>
        </w:rPr>
        <w:t>ᡃ</w:t>
      </w:r>
      <w:r>
        <w:rPr>
          <w:rFonts w:ascii="Times New Roman" w:hAnsi="Times New Roman" w:cs="Times New Roman"/>
          <w:noProof/>
          <w:sz w:val="24"/>
          <w:szCs w:val="24"/>
        </w:rPr>
        <w:t>ы</w:t>
      </w:r>
      <w:r w:rsidRPr="00743E17">
        <w:rPr>
          <w:rFonts w:ascii="Times New Roman" w:hAnsi="Times New Roman" w:cs="Times New Roman"/>
          <w:noProof/>
          <w:sz w:val="24"/>
          <w:szCs w:val="24"/>
        </w:rPr>
        <w:t>е отклон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sz w:val="24"/>
          <w:szCs w:val="24"/>
        </w:rPr>
        <w:t>ен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sz w:val="24"/>
          <w:szCs w:val="24"/>
        </w:rPr>
        <w:t>и</w:t>
      </w:r>
      <w:r>
        <w:rPr>
          <w:rFonts w:ascii="Times New Roman" w:hAnsi="Times New Roman" w:cs="Times New Roman"/>
          <w:noProof/>
          <w:sz w:val="24"/>
          <w:szCs w:val="24"/>
        </w:rPr>
        <w:t>я</w:t>
      </w:r>
      <w:r w:rsidRPr="00743E17">
        <w:rPr>
          <w:rFonts w:ascii="Times New Roman" w:hAnsi="Times New Roman" w:cs="Times New Roman"/>
          <w:noProof/>
          <w:sz w:val="24"/>
          <w:szCs w:val="24"/>
        </w:rPr>
        <w:t xml:space="preserve"> 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sz w:val="24"/>
          <w:szCs w:val="24"/>
        </w:rPr>
        <w:t>апр</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sz w:val="24"/>
          <w:szCs w:val="24"/>
        </w:rPr>
        <w:t>яжен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sz w:val="24"/>
          <w:szCs w:val="24"/>
        </w:rPr>
        <w:t>ия 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sz w:val="24"/>
          <w:szCs w:val="24"/>
        </w:rPr>
        <w:t>еблагопр</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sz w:val="24"/>
          <w:szCs w:val="24"/>
        </w:rPr>
        <w:t>иятн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sz w:val="24"/>
          <w:szCs w:val="24"/>
        </w:rPr>
        <w:t>о влия</w:t>
      </w:r>
      <w:r>
        <w:rPr>
          <w:rFonts w:ascii="Times New Roman" w:hAnsi="Times New Roman" w:cs="Times New Roman"/>
          <w:noProof/>
          <w:sz w:val="24"/>
          <w:szCs w:val="24"/>
        </w:rPr>
        <w:t>ю</w:t>
      </w:r>
      <w:r w:rsidRPr="00743E17">
        <w:rPr>
          <w:rFonts w:ascii="Times New Roman" w:hAnsi="Times New Roman" w:cs="Times New Roman"/>
          <w:noProof/>
          <w:sz w:val="24"/>
          <w:szCs w:val="24"/>
        </w:rPr>
        <w:t xml:space="preserve">т </w:t>
      </w:r>
      <w:r w:rsidRPr="00743E17">
        <w:rPr>
          <w:rFonts w:ascii="Times New Roman" w:hAnsi="Times New Roman" w:cs="Times New Roman"/>
          <w:noProof/>
          <w:color w:val="000000" w:themeColor="text1"/>
          <w:sz w:val="24"/>
          <w:szCs w:val="24"/>
        </w:rPr>
        <w:t>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themeColor="text1"/>
          <w:sz w:val="24"/>
          <w:szCs w:val="24"/>
        </w:rPr>
        <w:t>а р</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themeColor="text1"/>
          <w:sz w:val="24"/>
          <w:szCs w:val="24"/>
        </w:rPr>
        <w:t>аботу самых р</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themeColor="text1"/>
          <w:sz w:val="24"/>
          <w:szCs w:val="24"/>
        </w:rPr>
        <w:t>азн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themeColor="text1"/>
          <w:sz w:val="24"/>
          <w:szCs w:val="24"/>
        </w:rPr>
        <w:t>ообр</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themeColor="text1"/>
          <w:sz w:val="24"/>
          <w:szCs w:val="24"/>
        </w:rPr>
        <w:t>азн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themeColor="text1"/>
          <w:sz w:val="24"/>
          <w:szCs w:val="24"/>
        </w:rPr>
        <w:t>ых электр</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themeColor="text1"/>
          <w:sz w:val="24"/>
          <w:szCs w:val="24"/>
        </w:rPr>
        <w:t>опр</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themeColor="text1"/>
          <w:sz w:val="24"/>
          <w:szCs w:val="24"/>
        </w:rPr>
        <w:t>иемн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themeColor="text1"/>
          <w:sz w:val="24"/>
          <w:szCs w:val="24"/>
        </w:rPr>
        <w:t xml:space="preserve">иков </w:t>
      </w:r>
      <w:r w:rsidRPr="00743E17">
        <w:rPr>
          <w:rFonts w:ascii="Times New Roman" w:hAnsi="Times New Roman" w:cs="Times New Roman"/>
          <w:noProof/>
          <w:sz w:val="24"/>
          <w:szCs w:val="24"/>
        </w:rPr>
        <w:t xml:space="preserve">[2]. </w:t>
      </w:r>
      <w:r>
        <w:rPr>
          <w:rFonts w:ascii="Times New Roman" w:hAnsi="Times New Roman" w:cs="Times New Roman"/>
          <w:noProof/>
          <w:color w:val="000000"/>
          <w:sz w:val="24"/>
          <w:szCs w:val="24"/>
        </w:rPr>
        <w:t xml:space="preserve">Проанализируем </w:t>
      </w:r>
      <w:r w:rsidRPr="00743E17">
        <w:rPr>
          <w:rFonts w:ascii="Times New Roman" w:hAnsi="Times New Roman" w:cs="Times New Roman"/>
          <w:noProof/>
          <w:color w:val="000000"/>
          <w:sz w:val="24"/>
          <w:szCs w:val="24"/>
        </w:rPr>
        <w:t>влиян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ие отклон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ен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и</w:t>
      </w:r>
      <w:r>
        <w:rPr>
          <w:rFonts w:ascii="Times New Roman" w:hAnsi="Times New Roman" w:cs="Times New Roman"/>
          <w:noProof/>
          <w:color w:val="000000"/>
          <w:sz w:val="24"/>
          <w:szCs w:val="24"/>
        </w:rPr>
        <w:t>я</w:t>
      </w:r>
      <w:r w:rsidRPr="00743E17">
        <w:rPr>
          <w:rFonts w:ascii="Times New Roman" w:hAnsi="Times New Roman" w:cs="Times New Roman"/>
          <w:noProof/>
          <w:color w:val="000000"/>
          <w:sz w:val="24"/>
          <w:szCs w:val="24"/>
        </w:rPr>
        <w:t xml:space="preserve"> 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апр</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яжен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 xml:space="preserve">ия </w:t>
      </w:r>
      <w:r>
        <w:rPr>
          <w:rFonts w:ascii="Times New Roman" w:hAnsi="Times New Roman" w:cs="Times New Roman"/>
          <w:noProof/>
          <w:color w:val="000000"/>
          <w:sz w:val="24"/>
          <w:szCs w:val="24"/>
        </w:rPr>
        <w:t>на работу отдельных потребителей электрической энергии.</w:t>
      </w:r>
    </w:p>
    <w:p w:rsidR="00055576" w:rsidRPr="00743E17" w:rsidRDefault="00055576" w:rsidP="00055576">
      <w:pPr>
        <w:pStyle w:val="a3"/>
        <w:ind w:firstLine="720"/>
        <w:jc w:val="both"/>
        <w:rPr>
          <w:rFonts w:ascii="Times New Roman" w:hAnsi="Times New Roman" w:cs="Times New Roman"/>
          <w:noProof/>
          <w:color w:val="000000"/>
          <w:sz w:val="24"/>
          <w:szCs w:val="24"/>
        </w:rPr>
      </w:pPr>
      <w:r>
        <w:rPr>
          <w:rFonts w:ascii="Times New Roman" w:hAnsi="Times New Roman" w:cs="Times New Roman"/>
          <w:noProof/>
          <w:color w:val="000000"/>
          <w:sz w:val="24"/>
          <w:szCs w:val="24"/>
        </w:rPr>
        <w:t>Весомую долю среди всех потребителей электрической энергии</w:t>
      </w:r>
      <w:r w:rsidRPr="00743E17">
        <w:rPr>
          <w:rFonts w:ascii="Times New Roman" w:hAnsi="Times New Roman" w:cs="Times New Roman"/>
          <w:noProof/>
          <w:color w:val="000000"/>
          <w:sz w:val="24"/>
          <w:szCs w:val="24"/>
        </w:rPr>
        <w:t xml:space="preserve"> </w:t>
      </w:r>
      <w:r>
        <w:rPr>
          <w:rFonts w:ascii="Times New Roman" w:hAnsi="Times New Roman" w:cs="Times New Roman"/>
          <w:noProof/>
          <w:color w:val="000000"/>
          <w:sz w:val="24"/>
          <w:szCs w:val="24"/>
        </w:rPr>
        <w:t>занимают электро</w:t>
      </w:r>
      <w:r w:rsidRPr="00743E17">
        <w:rPr>
          <w:rFonts w:ascii="Times New Roman" w:hAnsi="Times New Roman" w:cs="Times New Roman"/>
          <w:noProof/>
          <w:color w:val="000000"/>
          <w:sz w:val="24"/>
          <w:szCs w:val="24"/>
        </w:rPr>
        <w:t>двигатели, пр</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имен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я</w:t>
      </w:r>
      <w:r>
        <w:rPr>
          <w:rFonts w:ascii="Times New Roman" w:hAnsi="Times New Roman" w:cs="Times New Roman"/>
          <w:noProof/>
          <w:color w:val="000000"/>
          <w:sz w:val="24"/>
          <w:szCs w:val="24"/>
        </w:rPr>
        <w:t>емые</w:t>
      </w:r>
      <w:r w:rsidRPr="00743E17">
        <w:rPr>
          <w:rFonts w:ascii="Times New Roman" w:hAnsi="Times New Roman" w:cs="Times New Roman"/>
          <w:noProof/>
          <w:color w:val="000000"/>
          <w:sz w:val="24"/>
          <w:szCs w:val="24"/>
        </w:rPr>
        <w:t xml:space="preserve"> для пр</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иводов р</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азн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ообр</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азн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 xml:space="preserve">ых </w:t>
      </w:r>
      <w:r>
        <w:rPr>
          <w:rFonts w:ascii="Times New Roman" w:hAnsi="Times New Roman" w:cs="Times New Roman"/>
          <w:noProof/>
          <w:color w:val="000000"/>
          <w:sz w:val="24"/>
          <w:szCs w:val="24"/>
        </w:rPr>
        <w:t xml:space="preserve">технологических машин и </w:t>
      </w:r>
      <w:r w:rsidRPr="00743E17">
        <w:rPr>
          <w:rFonts w:ascii="Times New Roman" w:hAnsi="Times New Roman" w:cs="Times New Roman"/>
          <w:noProof/>
          <w:color w:val="000000"/>
          <w:sz w:val="24"/>
          <w:szCs w:val="24"/>
        </w:rPr>
        <w:t>механ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 xml:space="preserve">измов. </w:t>
      </w:r>
      <w:r>
        <w:rPr>
          <w:rFonts w:ascii="Times New Roman" w:hAnsi="Times New Roman" w:cs="Times New Roman"/>
          <w:noProof/>
          <w:color w:val="000000"/>
          <w:sz w:val="24"/>
          <w:szCs w:val="24"/>
        </w:rPr>
        <w:t>А</w:t>
      </w:r>
      <w:r w:rsidRPr="00743E17">
        <w:rPr>
          <w:rFonts w:ascii="Times New Roman" w:hAnsi="Times New Roman" w:cs="Times New Roman"/>
          <w:noProof/>
          <w:color w:val="000000"/>
          <w:sz w:val="24"/>
          <w:szCs w:val="24"/>
        </w:rPr>
        <w:t>ктивн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themeColor="text1"/>
          <w:sz w:val="24"/>
          <w:szCs w:val="24"/>
        </w:rPr>
        <w:t>ая</w:t>
      </w:r>
      <w:r w:rsidRPr="00743E17">
        <w:rPr>
          <w:rFonts w:ascii="Times New Roman" w:hAnsi="Times New Roman" w:cs="Times New Roman"/>
          <w:noProof/>
          <w:color w:val="000000"/>
          <w:sz w:val="24"/>
          <w:szCs w:val="24"/>
        </w:rPr>
        <w:t xml:space="preserve"> мощн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ость 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а валу асин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хр</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он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 xml:space="preserve">ого двигателя </w:t>
      </w:r>
      <w:r>
        <w:rPr>
          <w:rFonts w:ascii="Times New Roman" w:hAnsi="Times New Roman" w:cs="Times New Roman"/>
          <w:noProof/>
          <w:color w:val="000000"/>
          <w:sz w:val="24"/>
          <w:szCs w:val="24"/>
        </w:rPr>
        <w:t>практически не зависит от измения уровня напряжения сети в пределах нормируемых стандартом</w:t>
      </w:r>
      <w:r w:rsidRPr="00743E17">
        <w:rPr>
          <w:rFonts w:ascii="Times New Roman" w:hAnsi="Times New Roman" w:cs="Times New Roman"/>
          <w:noProof/>
          <w:color w:val="000000"/>
          <w:sz w:val="24"/>
          <w:szCs w:val="24"/>
        </w:rPr>
        <w:t xml:space="preserve">, </w:t>
      </w:r>
      <w:r>
        <w:rPr>
          <w:rFonts w:ascii="Times New Roman" w:hAnsi="Times New Roman" w:cs="Times New Roman"/>
          <w:noProof/>
          <w:color w:val="000000"/>
          <w:sz w:val="24"/>
          <w:szCs w:val="24"/>
        </w:rPr>
        <w:t>а вот</w:t>
      </w:r>
      <w:r w:rsidRPr="00743E17">
        <w:rPr>
          <w:rFonts w:ascii="Times New Roman" w:hAnsi="Times New Roman" w:cs="Times New Roman"/>
          <w:noProof/>
          <w:color w:val="000000"/>
          <w:sz w:val="24"/>
          <w:szCs w:val="24"/>
        </w:rPr>
        <w:t xml:space="preserve"> потер</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 xml:space="preserve">и </w:t>
      </w:r>
      <w:r w:rsidRPr="00743E17">
        <w:rPr>
          <w:rFonts w:ascii="Times New Roman" w:hAnsi="Times New Roman" w:cs="Times New Roman"/>
          <w:noProof/>
          <w:color w:val="000000" w:themeColor="text1"/>
          <w:sz w:val="24"/>
          <w:szCs w:val="24"/>
        </w:rPr>
        <w:t>активн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themeColor="text1"/>
          <w:sz w:val="24"/>
          <w:szCs w:val="24"/>
        </w:rPr>
        <w:t>ой мощн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themeColor="text1"/>
          <w:sz w:val="24"/>
          <w:szCs w:val="24"/>
        </w:rPr>
        <w:t>ости в двигателе</w:t>
      </w:r>
      <w:r>
        <w:rPr>
          <w:rFonts w:ascii="Times New Roman" w:hAnsi="Times New Roman" w:cs="Times New Roman"/>
          <w:noProof/>
          <w:color w:val="000000" w:themeColor="text1"/>
          <w:sz w:val="24"/>
          <w:szCs w:val="24"/>
        </w:rPr>
        <w:t xml:space="preserve"> значительно увеличиваются</w:t>
      </w:r>
      <w:r w:rsidRPr="00743E17">
        <w:rPr>
          <w:rFonts w:ascii="Times New Roman" w:hAnsi="Times New Roman" w:cs="Times New Roman"/>
          <w:noProof/>
          <w:color w:val="000000" w:themeColor="text1"/>
          <w:sz w:val="24"/>
          <w:szCs w:val="24"/>
        </w:rPr>
        <w:t xml:space="preserve">, что </w:t>
      </w:r>
      <w:r>
        <w:rPr>
          <w:rFonts w:ascii="Times New Roman" w:hAnsi="Times New Roman" w:cs="Times New Roman"/>
          <w:noProof/>
          <w:color w:val="000000" w:themeColor="text1"/>
          <w:sz w:val="24"/>
          <w:szCs w:val="24"/>
        </w:rPr>
        <w:t>приводит к</w:t>
      </w:r>
      <w:r w:rsidRPr="00743E17">
        <w:rPr>
          <w:rFonts w:ascii="Times New Roman" w:hAnsi="Times New Roman" w:cs="Times New Roman"/>
          <w:noProof/>
          <w:color w:val="000000" w:themeColor="text1"/>
          <w:sz w:val="24"/>
          <w:szCs w:val="24"/>
        </w:rPr>
        <w:t xml:space="preserve"> дополн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themeColor="text1"/>
          <w:sz w:val="24"/>
          <w:szCs w:val="24"/>
        </w:rPr>
        <w:t>ительн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themeColor="text1"/>
          <w:sz w:val="24"/>
          <w:szCs w:val="24"/>
        </w:rPr>
        <w:t>ы</w:t>
      </w:r>
      <w:r>
        <w:rPr>
          <w:rFonts w:ascii="Times New Roman" w:hAnsi="Times New Roman" w:cs="Times New Roman"/>
          <w:noProof/>
          <w:color w:val="000000" w:themeColor="text1"/>
          <w:sz w:val="24"/>
          <w:szCs w:val="24"/>
        </w:rPr>
        <w:t>м</w:t>
      </w:r>
      <w:r w:rsidRPr="00743E17">
        <w:rPr>
          <w:rFonts w:ascii="Times New Roman" w:hAnsi="Times New Roman" w:cs="Times New Roman"/>
          <w:noProof/>
          <w:color w:val="000000" w:themeColor="text1"/>
          <w:sz w:val="24"/>
          <w:szCs w:val="24"/>
        </w:rPr>
        <w:t xml:space="preserve"> потер</w:t>
      </w:r>
      <w:r w:rsidRPr="00743E17">
        <w:rPr>
          <w:rFonts w:ascii="Mongolian Baiti" w:hAnsi="Mongolian Baiti" w:cs="Mongolian Baiti"/>
          <w:noProof/>
          <w:color w:val="999999"/>
          <w:w w:val="51"/>
          <w:sz w:val="24"/>
          <w:szCs w:val="24"/>
        </w:rPr>
        <w:t>ᡃ</w:t>
      </w:r>
      <w:r>
        <w:rPr>
          <w:rFonts w:ascii="Times New Roman" w:hAnsi="Times New Roman" w:cs="Times New Roman"/>
          <w:noProof/>
          <w:color w:val="000000" w:themeColor="text1"/>
          <w:sz w:val="24"/>
          <w:szCs w:val="24"/>
        </w:rPr>
        <w:t>ям</w:t>
      </w:r>
      <w:r w:rsidRPr="00743E17">
        <w:rPr>
          <w:rFonts w:ascii="Times New Roman" w:hAnsi="Times New Roman" w:cs="Times New Roman"/>
          <w:noProof/>
          <w:color w:val="000000" w:themeColor="text1"/>
          <w:sz w:val="24"/>
          <w:szCs w:val="24"/>
        </w:rPr>
        <w:t xml:space="preserve"> электр</w:t>
      </w:r>
      <w:r w:rsidRPr="00743E17">
        <w:rPr>
          <w:rFonts w:ascii="Mongolian Baiti" w:hAnsi="Mongolian Baiti" w:cs="Mongolian Baiti"/>
          <w:noProof/>
          <w:color w:val="999999"/>
          <w:w w:val="51"/>
          <w:sz w:val="24"/>
          <w:szCs w:val="24"/>
        </w:rPr>
        <w:t>ᡃ</w:t>
      </w:r>
      <w:r>
        <w:rPr>
          <w:rFonts w:ascii="Times New Roman" w:hAnsi="Times New Roman" w:cs="Times New Roman"/>
          <w:noProof/>
          <w:color w:val="000000" w:themeColor="text1"/>
          <w:sz w:val="24"/>
          <w:szCs w:val="24"/>
        </w:rPr>
        <w:t>о</w:t>
      </w:r>
      <w:r w:rsidRPr="00743E17">
        <w:rPr>
          <w:rFonts w:ascii="Times New Roman" w:hAnsi="Times New Roman" w:cs="Times New Roman"/>
          <w:noProof/>
          <w:color w:val="000000" w:themeColor="text1"/>
          <w:sz w:val="24"/>
          <w:szCs w:val="24"/>
        </w:rPr>
        <w:t>эн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themeColor="text1"/>
          <w:sz w:val="24"/>
          <w:szCs w:val="24"/>
        </w:rPr>
        <w:t>ер</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themeColor="text1"/>
          <w:sz w:val="24"/>
          <w:szCs w:val="24"/>
        </w:rPr>
        <w:t>гии</w:t>
      </w:r>
      <w:r w:rsidRPr="000027D4">
        <w:rPr>
          <w:rFonts w:ascii="Times New Roman" w:hAnsi="Times New Roman" w:cs="Times New Roman"/>
          <w:noProof/>
          <w:color w:val="000000" w:themeColor="text1"/>
          <w:sz w:val="24"/>
          <w:szCs w:val="24"/>
        </w:rPr>
        <w:t xml:space="preserve"> [3]</w:t>
      </w:r>
      <w:r w:rsidRPr="00743E17">
        <w:rPr>
          <w:rFonts w:ascii="Times New Roman" w:hAnsi="Times New Roman" w:cs="Times New Roman"/>
          <w:noProof/>
          <w:color w:val="000000" w:themeColor="text1"/>
          <w:sz w:val="24"/>
          <w:szCs w:val="24"/>
        </w:rPr>
        <w:t xml:space="preserve">. </w:t>
      </w:r>
      <w:r>
        <w:rPr>
          <w:rFonts w:ascii="Times New Roman" w:hAnsi="Times New Roman" w:cs="Times New Roman"/>
          <w:noProof/>
          <w:color w:val="000000" w:themeColor="text1"/>
          <w:sz w:val="24"/>
          <w:szCs w:val="24"/>
        </w:rPr>
        <w:t>При этом может существенно увеличится потребляемая реактивная мощность двиагателя. Как показывает практика</w:t>
      </w:r>
      <w:r w:rsidRPr="00743E17">
        <w:rPr>
          <w:rFonts w:ascii="Times New Roman" w:hAnsi="Times New Roman" w:cs="Times New Roman"/>
          <w:noProof/>
          <w:color w:val="000000" w:themeColor="text1"/>
          <w:sz w:val="24"/>
          <w:szCs w:val="24"/>
        </w:rPr>
        <w:t xml:space="preserve"> </w:t>
      </w:r>
      <w:r>
        <w:rPr>
          <w:rFonts w:ascii="Times New Roman" w:hAnsi="Times New Roman" w:cs="Times New Roman"/>
          <w:noProof/>
          <w:color w:val="000000" w:themeColor="text1"/>
          <w:sz w:val="24"/>
          <w:szCs w:val="24"/>
        </w:rPr>
        <w:t>увелечение</w:t>
      </w:r>
      <w:r w:rsidRPr="00743E17">
        <w:rPr>
          <w:rFonts w:ascii="Times New Roman" w:hAnsi="Times New Roman" w:cs="Times New Roman"/>
          <w:noProof/>
          <w:color w:val="000000" w:themeColor="text1"/>
          <w:sz w:val="24"/>
          <w:szCs w:val="24"/>
        </w:rPr>
        <w:t xml:space="preserve"> 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themeColor="text1"/>
          <w:sz w:val="24"/>
          <w:szCs w:val="24"/>
        </w:rPr>
        <w:t>апр</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themeColor="text1"/>
          <w:sz w:val="24"/>
          <w:szCs w:val="24"/>
        </w:rPr>
        <w:t>яжен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themeColor="text1"/>
          <w:sz w:val="24"/>
          <w:szCs w:val="24"/>
        </w:rPr>
        <w:t>ия 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themeColor="text1"/>
          <w:sz w:val="24"/>
          <w:szCs w:val="24"/>
        </w:rPr>
        <w:t>а</w:t>
      </w:r>
      <w:r>
        <w:rPr>
          <w:rFonts w:ascii="Times New Roman" w:hAnsi="Times New Roman" w:cs="Times New Roman"/>
          <w:noProof/>
          <w:color w:val="000000" w:themeColor="text1"/>
          <w:sz w:val="24"/>
          <w:szCs w:val="24"/>
        </w:rPr>
        <w:t xml:space="preserve"> каждый</w:t>
      </w:r>
      <w:r w:rsidRPr="00743E17">
        <w:rPr>
          <w:rFonts w:ascii="Times New Roman" w:hAnsi="Times New Roman" w:cs="Times New Roman"/>
          <w:noProof/>
          <w:color w:val="000000" w:themeColor="text1"/>
          <w:sz w:val="24"/>
          <w:szCs w:val="24"/>
        </w:rPr>
        <w:t xml:space="preserve"> </w:t>
      </w:r>
      <w:r>
        <w:rPr>
          <w:rFonts w:ascii="Times New Roman" w:hAnsi="Times New Roman" w:cs="Times New Roman"/>
          <w:noProof/>
          <w:color w:val="000000" w:themeColor="text1"/>
          <w:sz w:val="24"/>
          <w:szCs w:val="24"/>
        </w:rPr>
        <w:t>процент</w:t>
      </w:r>
      <w:r w:rsidRPr="00743E17">
        <w:rPr>
          <w:rFonts w:ascii="Times New Roman" w:hAnsi="Times New Roman" w:cs="Times New Roman"/>
          <w:noProof/>
          <w:color w:val="000000" w:themeColor="text1"/>
          <w:sz w:val="24"/>
          <w:szCs w:val="24"/>
        </w:rPr>
        <w:t xml:space="preserve"> </w:t>
      </w:r>
      <w:r>
        <w:rPr>
          <w:rFonts w:ascii="Times New Roman" w:hAnsi="Times New Roman" w:cs="Times New Roman"/>
          <w:noProof/>
          <w:color w:val="000000" w:themeColor="text1"/>
          <w:sz w:val="24"/>
          <w:szCs w:val="24"/>
        </w:rPr>
        <w:t>вызывает увелечение</w:t>
      </w:r>
      <w:r w:rsidRPr="00743E17">
        <w:rPr>
          <w:rFonts w:ascii="Times New Roman" w:hAnsi="Times New Roman" w:cs="Times New Roman"/>
          <w:noProof/>
          <w:color w:val="000000" w:themeColor="text1"/>
          <w:sz w:val="24"/>
          <w:szCs w:val="24"/>
        </w:rPr>
        <w:t xml:space="preserve"> потр</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themeColor="text1"/>
          <w:sz w:val="24"/>
          <w:szCs w:val="24"/>
        </w:rPr>
        <w:t>еблен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themeColor="text1"/>
          <w:sz w:val="24"/>
          <w:szCs w:val="24"/>
        </w:rPr>
        <w:t>ия р</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themeColor="text1"/>
          <w:sz w:val="24"/>
          <w:szCs w:val="24"/>
        </w:rPr>
        <w:t>еактивн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themeColor="text1"/>
          <w:sz w:val="24"/>
          <w:szCs w:val="24"/>
        </w:rPr>
        <w:t>ой мощн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themeColor="text1"/>
          <w:sz w:val="24"/>
          <w:szCs w:val="24"/>
        </w:rPr>
        <w:t>ости более чем 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themeColor="text1"/>
          <w:sz w:val="24"/>
          <w:szCs w:val="24"/>
        </w:rPr>
        <w:t>а 5 % [</w:t>
      </w:r>
      <w:r w:rsidRPr="000027D4">
        <w:rPr>
          <w:rFonts w:ascii="Times New Roman" w:hAnsi="Times New Roman" w:cs="Times New Roman"/>
          <w:noProof/>
          <w:color w:val="000000" w:themeColor="text1"/>
          <w:sz w:val="24"/>
          <w:szCs w:val="24"/>
        </w:rPr>
        <w:t>4</w:t>
      </w:r>
      <w:r w:rsidRPr="00743E17">
        <w:rPr>
          <w:rFonts w:ascii="Times New Roman" w:hAnsi="Times New Roman" w:cs="Times New Roman"/>
          <w:noProof/>
          <w:color w:val="000000" w:themeColor="text1"/>
          <w:sz w:val="24"/>
          <w:szCs w:val="24"/>
        </w:rPr>
        <w:t>]. Пр</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themeColor="text1"/>
          <w:sz w:val="24"/>
          <w:szCs w:val="24"/>
        </w:rPr>
        <w:t>и умен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themeColor="text1"/>
          <w:sz w:val="24"/>
          <w:szCs w:val="24"/>
        </w:rPr>
        <w:t>ьшен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themeColor="text1"/>
          <w:sz w:val="24"/>
          <w:szCs w:val="24"/>
        </w:rPr>
        <w:t>ии 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themeColor="text1"/>
          <w:sz w:val="24"/>
          <w:szCs w:val="24"/>
        </w:rPr>
        <w:t>апр</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themeColor="text1"/>
          <w:sz w:val="24"/>
          <w:szCs w:val="24"/>
        </w:rPr>
        <w:t>яжен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themeColor="text1"/>
          <w:sz w:val="24"/>
          <w:szCs w:val="24"/>
        </w:rPr>
        <w:t>ия 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themeColor="text1"/>
          <w:sz w:val="24"/>
          <w:szCs w:val="24"/>
        </w:rPr>
        <w:t>а шин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themeColor="text1"/>
          <w:sz w:val="24"/>
          <w:szCs w:val="24"/>
        </w:rPr>
        <w:t>ах р</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themeColor="text1"/>
          <w:sz w:val="24"/>
          <w:szCs w:val="24"/>
        </w:rPr>
        <w:t>аботающих асин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themeColor="text1"/>
          <w:sz w:val="24"/>
          <w:szCs w:val="24"/>
        </w:rPr>
        <w:t>хр</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themeColor="text1"/>
          <w:sz w:val="24"/>
          <w:szCs w:val="24"/>
        </w:rPr>
        <w:t>он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themeColor="text1"/>
          <w:sz w:val="24"/>
          <w:szCs w:val="24"/>
        </w:rPr>
        <w:t>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themeColor="text1"/>
          <w:sz w:val="24"/>
          <w:szCs w:val="24"/>
        </w:rPr>
        <w:t>ых двигателей в зн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themeColor="text1"/>
          <w:sz w:val="24"/>
          <w:szCs w:val="24"/>
        </w:rPr>
        <w:t>ачительн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themeColor="text1"/>
          <w:sz w:val="24"/>
          <w:szCs w:val="24"/>
        </w:rPr>
        <w:t>ой мер</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themeColor="text1"/>
          <w:sz w:val="24"/>
          <w:szCs w:val="24"/>
        </w:rPr>
        <w:t>е сн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themeColor="text1"/>
          <w:sz w:val="24"/>
          <w:szCs w:val="24"/>
        </w:rPr>
        <w:t>ижается их ср</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themeColor="text1"/>
          <w:sz w:val="24"/>
          <w:szCs w:val="24"/>
        </w:rPr>
        <w:t>ок службы. В р</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themeColor="text1"/>
          <w:sz w:val="24"/>
          <w:szCs w:val="24"/>
        </w:rPr>
        <w:t>яде случаев пр</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themeColor="text1"/>
          <w:sz w:val="24"/>
          <w:szCs w:val="24"/>
        </w:rPr>
        <w:t>и использован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themeColor="text1"/>
          <w:sz w:val="24"/>
          <w:szCs w:val="24"/>
        </w:rPr>
        <w:t>ии асин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themeColor="text1"/>
          <w:sz w:val="24"/>
          <w:szCs w:val="24"/>
        </w:rPr>
        <w:t>хр</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themeColor="text1"/>
          <w:sz w:val="24"/>
          <w:szCs w:val="24"/>
        </w:rPr>
        <w:t>он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themeColor="text1"/>
          <w:sz w:val="24"/>
          <w:szCs w:val="24"/>
        </w:rPr>
        <w:t>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themeColor="text1"/>
          <w:sz w:val="24"/>
          <w:szCs w:val="24"/>
        </w:rPr>
        <w:t xml:space="preserve">ых двигателей в </w:t>
      </w:r>
      <w:r>
        <w:rPr>
          <w:rFonts w:ascii="Times New Roman" w:hAnsi="Times New Roman" w:cs="Times New Roman"/>
          <w:noProof/>
          <w:color w:val="000000" w:themeColor="text1"/>
          <w:sz w:val="24"/>
          <w:szCs w:val="24"/>
        </w:rPr>
        <w:t xml:space="preserve">электроприводе </w:t>
      </w:r>
      <w:r w:rsidRPr="00743E17">
        <w:rPr>
          <w:rFonts w:ascii="Times New Roman" w:hAnsi="Times New Roman" w:cs="Times New Roman"/>
          <w:noProof/>
          <w:color w:val="000000" w:themeColor="text1"/>
          <w:sz w:val="24"/>
          <w:szCs w:val="24"/>
        </w:rPr>
        <w:t>р</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themeColor="text1"/>
          <w:sz w:val="24"/>
          <w:szCs w:val="24"/>
        </w:rPr>
        <w:t>азн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themeColor="text1"/>
          <w:sz w:val="24"/>
          <w:szCs w:val="24"/>
        </w:rPr>
        <w:t>ообр</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themeColor="text1"/>
          <w:sz w:val="24"/>
          <w:szCs w:val="24"/>
        </w:rPr>
        <w:t>азн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themeColor="text1"/>
          <w:sz w:val="24"/>
          <w:szCs w:val="24"/>
        </w:rPr>
        <w:t>ых техн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themeColor="text1"/>
          <w:sz w:val="24"/>
          <w:szCs w:val="24"/>
        </w:rPr>
        <w:t>ологических устан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themeColor="text1"/>
          <w:sz w:val="24"/>
          <w:szCs w:val="24"/>
        </w:rPr>
        <w:t>ов</w:t>
      </w:r>
      <w:r>
        <w:rPr>
          <w:rFonts w:ascii="Times New Roman" w:hAnsi="Times New Roman" w:cs="Times New Roman"/>
          <w:noProof/>
          <w:color w:val="000000" w:themeColor="text1"/>
          <w:sz w:val="24"/>
          <w:szCs w:val="24"/>
        </w:rPr>
        <w:t>ок</w:t>
      </w:r>
      <w:r w:rsidRPr="00743E17">
        <w:rPr>
          <w:rFonts w:ascii="Times New Roman" w:hAnsi="Times New Roman" w:cs="Times New Roman"/>
          <w:noProof/>
          <w:color w:val="000000" w:themeColor="text1"/>
          <w:sz w:val="24"/>
          <w:szCs w:val="24"/>
        </w:rPr>
        <w:t xml:space="preserve"> измен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themeColor="text1"/>
          <w:sz w:val="24"/>
          <w:szCs w:val="24"/>
        </w:rPr>
        <w:t>ен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themeColor="text1"/>
          <w:sz w:val="24"/>
          <w:szCs w:val="24"/>
        </w:rPr>
        <w:t>ие 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themeColor="text1"/>
          <w:sz w:val="24"/>
          <w:szCs w:val="24"/>
        </w:rPr>
        <w:t>апр</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themeColor="text1"/>
          <w:sz w:val="24"/>
          <w:szCs w:val="24"/>
        </w:rPr>
        <w:t>яжен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themeColor="text1"/>
          <w:sz w:val="24"/>
          <w:szCs w:val="24"/>
        </w:rPr>
        <w:t>ия даже в допустимых пр</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themeColor="text1"/>
          <w:sz w:val="24"/>
          <w:szCs w:val="24"/>
        </w:rPr>
        <w:t>еделах (±10 %)</w:t>
      </w:r>
      <w:r w:rsidRPr="00743E17">
        <w:rPr>
          <w:rFonts w:ascii="Times New Roman" w:hAnsi="Times New Roman" w:cs="Times New Roman"/>
          <w:noProof/>
          <w:color w:val="000000"/>
          <w:sz w:val="24"/>
          <w:szCs w:val="24"/>
        </w:rPr>
        <w:t xml:space="preserve"> мо</w:t>
      </w:r>
      <w:r>
        <w:rPr>
          <w:rFonts w:ascii="Times New Roman" w:hAnsi="Times New Roman" w:cs="Times New Roman"/>
          <w:noProof/>
          <w:color w:val="000000"/>
          <w:sz w:val="24"/>
          <w:szCs w:val="24"/>
        </w:rPr>
        <w:t>жет</w:t>
      </w:r>
      <w:r w:rsidRPr="00743E17">
        <w:rPr>
          <w:rFonts w:ascii="Times New Roman" w:hAnsi="Times New Roman" w:cs="Times New Roman"/>
          <w:noProof/>
          <w:color w:val="000000"/>
          <w:sz w:val="24"/>
          <w:szCs w:val="24"/>
        </w:rPr>
        <w:t xml:space="preserve"> оказывать существен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ое влиян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ие 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а пр</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оизводительн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ость техн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ологического обор</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удован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ия.</w:t>
      </w:r>
    </w:p>
    <w:p w:rsidR="00055576" w:rsidRPr="00743E17" w:rsidRDefault="00055576" w:rsidP="00055576">
      <w:pPr>
        <w:pStyle w:val="a3"/>
        <w:ind w:firstLine="720"/>
        <w:jc w:val="both"/>
        <w:rPr>
          <w:rFonts w:ascii="Times New Roman" w:hAnsi="Times New Roman" w:cs="Times New Roman"/>
          <w:noProof/>
          <w:color w:val="000000"/>
          <w:sz w:val="24"/>
          <w:szCs w:val="24"/>
        </w:rPr>
      </w:pPr>
      <w:r>
        <w:rPr>
          <w:rFonts w:ascii="Times New Roman" w:hAnsi="Times New Roman" w:cs="Times New Roman"/>
          <w:noProof/>
          <w:color w:val="000000"/>
          <w:sz w:val="24"/>
          <w:szCs w:val="24"/>
        </w:rPr>
        <w:t>Не менее сильное влияние</w:t>
      </w:r>
      <w:r w:rsidRPr="00743E17">
        <w:rPr>
          <w:rFonts w:ascii="Times New Roman" w:hAnsi="Times New Roman" w:cs="Times New Roman"/>
          <w:noProof/>
          <w:color w:val="000000"/>
          <w:sz w:val="24"/>
          <w:szCs w:val="24"/>
        </w:rPr>
        <w:t xml:space="preserve"> отклон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ен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ие 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апр</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яжен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ия оказывает 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а пр</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отекан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ие электр</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отер</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мических пр</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 xml:space="preserve">оцессов. </w:t>
      </w:r>
      <w:r>
        <w:rPr>
          <w:rFonts w:ascii="Times New Roman" w:hAnsi="Times New Roman" w:cs="Times New Roman"/>
          <w:noProof/>
          <w:color w:val="000000"/>
          <w:sz w:val="24"/>
          <w:szCs w:val="24"/>
        </w:rPr>
        <w:t>В электрических печах о</w:t>
      </w:r>
      <w:r w:rsidRPr="00743E17">
        <w:rPr>
          <w:rFonts w:ascii="Times New Roman" w:hAnsi="Times New Roman" w:cs="Times New Roman"/>
          <w:noProof/>
          <w:color w:val="000000"/>
          <w:sz w:val="24"/>
          <w:szCs w:val="24"/>
        </w:rPr>
        <w:t>тр</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ицательн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ое отклон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ен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ие 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апр</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яжен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ия 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 xml:space="preserve">а зажимах </w:t>
      </w:r>
      <w:r>
        <w:rPr>
          <w:rFonts w:ascii="Times New Roman" w:hAnsi="Times New Roman" w:cs="Times New Roman"/>
          <w:noProof/>
          <w:color w:val="000000"/>
          <w:sz w:val="24"/>
          <w:szCs w:val="24"/>
        </w:rPr>
        <w:t>вызывает</w:t>
      </w:r>
      <w:r w:rsidRPr="00743E17">
        <w:rPr>
          <w:rFonts w:ascii="Times New Roman" w:hAnsi="Times New Roman" w:cs="Times New Roman"/>
          <w:noProof/>
          <w:color w:val="000000"/>
          <w:sz w:val="24"/>
          <w:szCs w:val="24"/>
        </w:rPr>
        <w:t xml:space="preserve"> умен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ьшен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и</w:t>
      </w:r>
      <w:r>
        <w:rPr>
          <w:rFonts w:ascii="Times New Roman" w:hAnsi="Times New Roman" w:cs="Times New Roman"/>
          <w:noProof/>
          <w:color w:val="000000"/>
          <w:sz w:val="24"/>
          <w:szCs w:val="24"/>
        </w:rPr>
        <w:t>е</w:t>
      </w:r>
      <w:r w:rsidRPr="00743E17">
        <w:rPr>
          <w:rFonts w:ascii="Times New Roman" w:hAnsi="Times New Roman" w:cs="Times New Roman"/>
          <w:noProof/>
          <w:color w:val="000000"/>
          <w:sz w:val="24"/>
          <w:szCs w:val="24"/>
        </w:rPr>
        <w:t xml:space="preserve"> их мощн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ости</w:t>
      </w:r>
      <w:r>
        <w:rPr>
          <w:rFonts w:ascii="Times New Roman" w:hAnsi="Times New Roman" w:cs="Times New Roman"/>
          <w:noProof/>
          <w:color w:val="000000"/>
          <w:sz w:val="24"/>
          <w:szCs w:val="24"/>
        </w:rPr>
        <w:t xml:space="preserve"> при этом увеличиватся</w:t>
      </w:r>
      <w:r w:rsidRPr="00743E17">
        <w:rPr>
          <w:rFonts w:ascii="Times New Roman" w:hAnsi="Times New Roman" w:cs="Times New Roman"/>
          <w:noProof/>
          <w:color w:val="000000"/>
          <w:sz w:val="24"/>
          <w:szCs w:val="24"/>
        </w:rPr>
        <w:t xml:space="preserve"> пр</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одолжительн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ост</w:t>
      </w:r>
      <w:r>
        <w:rPr>
          <w:rFonts w:ascii="Times New Roman" w:hAnsi="Times New Roman" w:cs="Times New Roman"/>
          <w:noProof/>
          <w:color w:val="000000"/>
          <w:sz w:val="24"/>
          <w:szCs w:val="24"/>
        </w:rPr>
        <w:t>ь</w:t>
      </w:r>
      <w:r w:rsidRPr="00743E17">
        <w:rPr>
          <w:rFonts w:ascii="Times New Roman" w:hAnsi="Times New Roman" w:cs="Times New Roman"/>
          <w:noProof/>
          <w:color w:val="000000"/>
          <w:sz w:val="24"/>
          <w:szCs w:val="24"/>
        </w:rPr>
        <w:t xml:space="preserve"> техн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ологического пр</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оцесса. Отклон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ен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ия 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апр</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яжен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 xml:space="preserve">ия могут </w:t>
      </w:r>
      <w:r w:rsidRPr="00743E17">
        <w:rPr>
          <w:rFonts w:ascii="Times New Roman" w:hAnsi="Times New Roman" w:cs="Times New Roman"/>
          <w:noProof/>
          <w:color w:val="000000"/>
          <w:sz w:val="24"/>
          <w:szCs w:val="24"/>
        </w:rPr>
        <w:lastRenderedPageBreak/>
        <w:t>сн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ижать эффективн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ость техн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 xml:space="preserve">ологических и </w:t>
      </w:r>
      <w:r w:rsidRPr="00743E17">
        <w:rPr>
          <w:rFonts w:ascii="Times New Roman" w:hAnsi="Times New Roman" w:cs="Times New Roman"/>
          <w:noProof/>
          <w:color w:val="000000" w:themeColor="text1"/>
          <w:sz w:val="24"/>
          <w:szCs w:val="24"/>
        </w:rPr>
        <w:t>эн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themeColor="text1"/>
          <w:sz w:val="24"/>
          <w:szCs w:val="24"/>
        </w:rPr>
        <w:t>ер</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themeColor="text1"/>
          <w:sz w:val="24"/>
          <w:szCs w:val="24"/>
        </w:rPr>
        <w:t>гетических пр</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themeColor="text1"/>
          <w:sz w:val="24"/>
          <w:szCs w:val="24"/>
        </w:rPr>
        <w:t>оцессов р</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themeColor="text1"/>
          <w:sz w:val="24"/>
          <w:szCs w:val="24"/>
        </w:rPr>
        <w:t>аботы печей</w:t>
      </w:r>
      <w:r w:rsidRPr="00743E17">
        <w:rPr>
          <w:rFonts w:ascii="Times New Roman" w:hAnsi="Times New Roman" w:cs="Times New Roman"/>
          <w:noProof/>
          <w:color w:val="000000"/>
          <w:sz w:val="24"/>
          <w:szCs w:val="24"/>
        </w:rPr>
        <w:t xml:space="preserve"> сопр</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отивлен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ия и ин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дукцион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ых печей</w:t>
      </w:r>
      <w:r>
        <w:rPr>
          <w:rFonts w:ascii="Times New Roman" w:hAnsi="Times New Roman" w:cs="Times New Roman"/>
          <w:noProof/>
          <w:color w:val="000000"/>
          <w:sz w:val="24"/>
          <w:szCs w:val="24"/>
        </w:rPr>
        <w:t>.</w:t>
      </w:r>
      <w:r w:rsidRPr="00743E17">
        <w:rPr>
          <w:rFonts w:ascii="Times New Roman" w:hAnsi="Times New Roman" w:cs="Times New Roman"/>
          <w:noProof/>
          <w:color w:val="000000"/>
          <w:sz w:val="24"/>
          <w:szCs w:val="24"/>
        </w:rPr>
        <w:t xml:space="preserve"> </w:t>
      </w:r>
      <w:r>
        <w:rPr>
          <w:rFonts w:ascii="Times New Roman" w:hAnsi="Times New Roman" w:cs="Times New Roman"/>
          <w:noProof/>
          <w:color w:val="000000"/>
          <w:sz w:val="24"/>
          <w:szCs w:val="24"/>
        </w:rPr>
        <w:t>С</w:t>
      </w:r>
      <w:r w:rsidRPr="00743E17">
        <w:rPr>
          <w:rFonts w:ascii="Times New Roman" w:hAnsi="Times New Roman" w:cs="Times New Roman"/>
          <w:noProof/>
          <w:color w:val="000000"/>
          <w:sz w:val="24"/>
          <w:szCs w:val="24"/>
        </w:rPr>
        <w:t>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ижен</w:t>
      </w:r>
      <w:r w:rsidRPr="00743E17">
        <w:rPr>
          <w:rFonts w:ascii="Mongolian Baiti" w:hAnsi="Mongolian Baiti" w:cs="Mongolian Baiti"/>
          <w:noProof/>
          <w:color w:val="999999"/>
          <w:w w:val="51"/>
          <w:sz w:val="24"/>
          <w:szCs w:val="24"/>
        </w:rPr>
        <w:t>ᡃ</w:t>
      </w:r>
      <w:r>
        <w:rPr>
          <w:rFonts w:ascii="Times New Roman" w:hAnsi="Times New Roman" w:cs="Times New Roman"/>
          <w:noProof/>
          <w:color w:val="000000"/>
          <w:sz w:val="24"/>
          <w:szCs w:val="24"/>
        </w:rPr>
        <w:t>ие</w:t>
      </w:r>
      <w:r w:rsidRPr="00743E17">
        <w:rPr>
          <w:rFonts w:ascii="Times New Roman" w:hAnsi="Times New Roman" w:cs="Times New Roman"/>
          <w:noProof/>
          <w:color w:val="000000"/>
          <w:sz w:val="24"/>
          <w:szCs w:val="24"/>
        </w:rPr>
        <w:t xml:space="preserve"> 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апр</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яжен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ия 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 xml:space="preserve">а 8––10 % </w:t>
      </w:r>
      <w:r>
        <w:rPr>
          <w:rFonts w:ascii="Times New Roman" w:hAnsi="Times New Roman" w:cs="Times New Roman"/>
          <w:noProof/>
          <w:color w:val="000000"/>
          <w:sz w:val="24"/>
          <w:szCs w:val="24"/>
        </w:rPr>
        <w:t>может привести к</w:t>
      </w:r>
      <w:r w:rsidRPr="00743E17">
        <w:rPr>
          <w:rFonts w:ascii="Times New Roman" w:hAnsi="Times New Roman" w:cs="Times New Roman"/>
          <w:noProof/>
          <w:color w:val="000000"/>
          <w:sz w:val="24"/>
          <w:szCs w:val="24"/>
        </w:rPr>
        <w:t xml:space="preserve"> 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ар</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ушен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и</w:t>
      </w:r>
      <w:r>
        <w:rPr>
          <w:rFonts w:ascii="Times New Roman" w:hAnsi="Times New Roman" w:cs="Times New Roman"/>
          <w:noProof/>
          <w:color w:val="000000"/>
          <w:sz w:val="24"/>
          <w:szCs w:val="24"/>
        </w:rPr>
        <w:t>ю</w:t>
      </w:r>
      <w:r w:rsidRPr="00743E17">
        <w:rPr>
          <w:rFonts w:ascii="Times New Roman" w:hAnsi="Times New Roman" w:cs="Times New Roman"/>
          <w:noProof/>
          <w:color w:val="000000"/>
          <w:sz w:val="24"/>
          <w:szCs w:val="24"/>
        </w:rPr>
        <w:t xml:space="preserve"> </w:t>
      </w:r>
      <w:r>
        <w:rPr>
          <w:rFonts w:ascii="Times New Roman" w:hAnsi="Times New Roman" w:cs="Times New Roman"/>
          <w:noProof/>
          <w:color w:val="000000"/>
          <w:sz w:val="24"/>
          <w:szCs w:val="24"/>
        </w:rPr>
        <w:t xml:space="preserve">всего </w:t>
      </w:r>
      <w:r w:rsidRPr="00743E17">
        <w:rPr>
          <w:rFonts w:ascii="Times New Roman" w:hAnsi="Times New Roman" w:cs="Times New Roman"/>
          <w:noProof/>
          <w:color w:val="000000"/>
          <w:sz w:val="24"/>
          <w:szCs w:val="24"/>
        </w:rPr>
        <w:t>техн</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ологического пр</w:t>
      </w:r>
      <w:r w:rsidRPr="00743E17">
        <w:rPr>
          <w:rFonts w:ascii="Mongolian Baiti" w:hAnsi="Mongolian Baiti" w:cs="Mongolian Baiti"/>
          <w:noProof/>
          <w:color w:val="999999"/>
          <w:w w:val="51"/>
          <w:sz w:val="24"/>
          <w:szCs w:val="24"/>
        </w:rPr>
        <w:t>ᡃ</w:t>
      </w:r>
      <w:r w:rsidRPr="00743E17">
        <w:rPr>
          <w:rFonts w:ascii="Times New Roman" w:hAnsi="Times New Roman" w:cs="Times New Roman"/>
          <w:noProof/>
          <w:color w:val="000000"/>
          <w:sz w:val="24"/>
          <w:szCs w:val="24"/>
        </w:rPr>
        <w:t xml:space="preserve">оцесса </w:t>
      </w:r>
      <w:r>
        <w:rPr>
          <w:rFonts w:ascii="Times New Roman" w:hAnsi="Times New Roman" w:cs="Times New Roman"/>
          <w:noProof/>
          <w:color w:val="000000"/>
          <w:sz w:val="24"/>
          <w:szCs w:val="24"/>
        </w:rPr>
        <w:t xml:space="preserve">и массовому браку продукции </w:t>
      </w:r>
      <w:r w:rsidRPr="00743E17">
        <w:rPr>
          <w:rFonts w:ascii="Times New Roman" w:hAnsi="Times New Roman" w:cs="Times New Roman"/>
          <w:noProof/>
          <w:color w:val="000000" w:themeColor="text1"/>
          <w:sz w:val="24"/>
          <w:szCs w:val="24"/>
        </w:rPr>
        <w:t>[</w:t>
      </w:r>
      <w:r w:rsidRPr="000027D4">
        <w:rPr>
          <w:rFonts w:ascii="Times New Roman" w:hAnsi="Times New Roman" w:cs="Times New Roman"/>
          <w:noProof/>
          <w:color w:val="000000" w:themeColor="text1"/>
          <w:sz w:val="24"/>
          <w:szCs w:val="24"/>
        </w:rPr>
        <w:t>5</w:t>
      </w:r>
      <w:r w:rsidRPr="00743E17">
        <w:rPr>
          <w:rFonts w:ascii="Times New Roman" w:hAnsi="Times New Roman" w:cs="Times New Roman"/>
          <w:noProof/>
          <w:color w:val="000000" w:themeColor="text1"/>
          <w:sz w:val="24"/>
          <w:szCs w:val="24"/>
        </w:rPr>
        <w:t>].</w:t>
      </w:r>
    </w:p>
    <w:p w:rsidR="00055576" w:rsidRPr="00F61802" w:rsidRDefault="00055576" w:rsidP="00055576">
      <w:pPr>
        <w:pStyle w:val="a3"/>
        <w:ind w:firstLine="720"/>
        <w:jc w:val="both"/>
        <w:rPr>
          <w:rFonts w:ascii="Times New Roman" w:hAnsi="Times New Roman" w:cs="Times New Roman"/>
          <w:color w:val="000000"/>
        </w:rPr>
      </w:pPr>
      <w:r>
        <w:rPr>
          <w:rFonts w:ascii="Times New Roman" w:hAnsi="Times New Roman" w:cs="Times New Roman"/>
          <w:color w:val="000000"/>
          <w:sz w:val="24"/>
          <w:szCs w:val="24"/>
        </w:rPr>
        <w:t xml:space="preserve">Большое </w:t>
      </w:r>
      <w:r w:rsidRPr="002C1A06">
        <w:rPr>
          <w:rFonts w:ascii="Times New Roman" w:hAnsi="Times New Roman" w:cs="Times New Roman"/>
          <w:color w:val="000000"/>
          <w:sz w:val="24"/>
          <w:szCs w:val="24"/>
        </w:rPr>
        <w:t>влия</w:t>
      </w:r>
      <w:r>
        <w:rPr>
          <w:rFonts w:ascii="Times New Roman" w:hAnsi="Times New Roman" w:cs="Times New Roman"/>
          <w:color w:val="000000"/>
          <w:sz w:val="24"/>
          <w:szCs w:val="24"/>
        </w:rPr>
        <w:t>ние</w:t>
      </w:r>
      <w:r w:rsidRPr="002C1A06">
        <w:rPr>
          <w:rFonts w:ascii="Times New Roman" w:hAnsi="Times New Roman" w:cs="Times New Roman"/>
          <w:color w:val="000000"/>
          <w:sz w:val="24"/>
          <w:szCs w:val="24"/>
        </w:rPr>
        <w:t xml:space="preserve"> </w:t>
      </w:r>
      <w:r>
        <w:rPr>
          <w:rFonts w:ascii="Times New Roman" w:hAnsi="Times New Roman" w:cs="Times New Roman"/>
          <w:color w:val="000000"/>
          <w:sz w:val="24"/>
          <w:szCs w:val="24"/>
        </w:rPr>
        <w:t>оказывает о</w:t>
      </w:r>
      <w:r w:rsidRPr="002C1A06">
        <w:rPr>
          <w:rFonts w:ascii="Times New Roman" w:hAnsi="Times New Roman" w:cs="Times New Roman"/>
          <w:color w:val="000000"/>
          <w:sz w:val="24"/>
          <w:szCs w:val="24"/>
        </w:rPr>
        <w:t xml:space="preserve">тклонение напряжения на работу осветительных </w:t>
      </w:r>
      <w:r>
        <w:rPr>
          <w:rFonts w:ascii="Times New Roman" w:hAnsi="Times New Roman" w:cs="Times New Roman"/>
          <w:color w:val="000000"/>
          <w:sz w:val="24"/>
          <w:szCs w:val="24"/>
        </w:rPr>
        <w:t>приборов</w:t>
      </w:r>
      <w:r w:rsidRPr="002C1A06">
        <w:rPr>
          <w:rFonts w:ascii="Times New Roman" w:hAnsi="Times New Roman" w:cs="Times New Roman"/>
          <w:color w:val="000000"/>
          <w:sz w:val="24"/>
          <w:szCs w:val="24"/>
        </w:rPr>
        <w:t xml:space="preserve">. </w:t>
      </w:r>
      <w:r w:rsidRPr="009E5ECB">
        <w:rPr>
          <w:rFonts w:ascii="Times New Roman" w:hAnsi="Times New Roman" w:cs="Times New Roman"/>
          <w:color w:val="000000" w:themeColor="text1"/>
          <w:sz w:val="24"/>
          <w:szCs w:val="24"/>
        </w:rPr>
        <w:t xml:space="preserve">Для освещения на промышленных предприятиях в настоящее время </w:t>
      </w:r>
      <w:r>
        <w:rPr>
          <w:rFonts w:ascii="Times New Roman" w:hAnsi="Times New Roman" w:cs="Times New Roman"/>
          <w:color w:val="000000" w:themeColor="text1"/>
          <w:sz w:val="24"/>
          <w:szCs w:val="24"/>
        </w:rPr>
        <w:t xml:space="preserve">широко </w:t>
      </w:r>
      <w:r w:rsidRPr="009E5ECB">
        <w:rPr>
          <w:rFonts w:ascii="Times New Roman" w:hAnsi="Times New Roman" w:cs="Times New Roman"/>
          <w:color w:val="000000" w:themeColor="text1"/>
          <w:sz w:val="24"/>
          <w:szCs w:val="24"/>
        </w:rPr>
        <w:t>применяются разрядные лампы и значительно сокраща</w:t>
      </w:r>
      <w:r>
        <w:rPr>
          <w:rFonts w:ascii="Times New Roman" w:hAnsi="Times New Roman" w:cs="Times New Roman"/>
          <w:color w:val="000000" w:themeColor="text1"/>
          <w:sz w:val="24"/>
          <w:szCs w:val="24"/>
        </w:rPr>
        <w:t>ю</w:t>
      </w:r>
      <w:r w:rsidRPr="009E5ECB">
        <w:rPr>
          <w:rFonts w:ascii="Times New Roman" w:hAnsi="Times New Roman" w:cs="Times New Roman"/>
          <w:color w:val="000000" w:themeColor="text1"/>
          <w:sz w:val="24"/>
          <w:szCs w:val="24"/>
        </w:rPr>
        <w:t>тся объемы применения ламп накаливания. Кроме того, увеличилось количество случаев использования наиболее современных и эффективных источников света</w:t>
      </w:r>
      <w:r>
        <w:rPr>
          <w:rFonts w:ascii="Times New Roman" w:hAnsi="Times New Roman" w:cs="Times New Roman"/>
          <w:color w:val="000000" w:themeColor="text1"/>
          <w:sz w:val="24"/>
          <w:szCs w:val="24"/>
        </w:rPr>
        <w:t xml:space="preserve"> -</w:t>
      </w:r>
      <w:r w:rsidRPr="009E5ECB">
        <w:rPr>
          <w:rFonts w:ascii="Times New Roman" w:hAnsi="Times New Roman" w:cs="Times New Roman"/>
          <w:color w:val="000000" w:themeColor="text1"/>
          <w:sz w:val="24"/>
          <w:szCs w:val="24"/>
        </w:rPr>
        <w:t xml:space="preserve"> светодиодных ламп.</w:t>
      </w:r>
      <w:r w:rsidRPr="00335E54">
        <w:rPr>
          <w:rFonts w:ascii="Times New Roman" w:hAnsi="Times New Roman" w:cs="Times New Roman"/>
          <w:color w:val="000000" w:themeColor="text1"/>
          <w:sz w:val="24"/>
          <w:szCs w:val="24"/>
        </w:rPr>
        <w:t xml:space="preserve"> Основные параметры</w:t>
      </w:r>
      <w:r>
        <w:rPr>
          <w:rFonts w:ascii="Times New Roman" w:hAnsi="Times New Roman" w:cs="Times New Roman"/>
          <w:color w:val="000000" w:themeColor="text1"/>
          <w:sz w:val="24"/>
          <w:szCs w:val="24"/>
        </w:rPr>
        <w:t>, характеризующие работу различных источников света, такие как</w:t>
      </w:r>
      <w:r>
        <w:rPr>
          <w:rFonts w:ascii="Times New Roman" w:hAnsi="Times New Roman" w:cs="Times New Roman"/>
          <w:color w:val="000000"/>
          <w:sz w:val="24"/>
          <w:szCs w:val="24"/>
        </w:rPr>
        <w:t>:</w:t>
      </w:r>
      <w:r w:rsidRPr="002C1A06">
        <w:rPr>
          <w:rFonts w:ascii="Times New Roman" w:hAnsi="Times New Roman" w:cs="Times New Roman"/>
          <w:color w:val="000000"/>
          <w:sz w:val="24"/>
          <w:szCs w:val="24"/>
        </w:rPr>
        <w:t xml:space="preserve"> потребляемая мощность</w:t>
      </w:r>
      <w:r>
        <w:rPr>
          <w:rFonts w:ascii="Times New Roman" w:hAnsi="Times New Roman" w:cs="Times New Roman"/>
          <w:color w:val="000000"/>
          <w:sz w:val="24"/>
          <w:szCs w:val="24"/>
        </w:rPr>
        <w:t>,</w:t>
      </w:r>
      <w:r w:rsidRPr="002C1A06">
        <w:rPr>
          <w:rFonts w:ascii="Times New Roman" w:hAnsi="Times New Roman" w:cs="Times New Roman"/>
          <w:color w:val="000000"/>
          <w:sz w:val="24"/>
          <w:szCs w:val="24"/>
        </w:rPr>
        <w:t xml:space="preserve"> световой поток, освещенность, срок службы и КПД осветительных </w:t>
      </w:r>
      <w:r w:rsidRPr="009E5ECB">
        <w:rPr>
          <w:rFonts w:ascii="Times New Roman" w:hAnsi="Times New Roman" w:cs="Times New Roman"/>
          <w:color w:val="000000" w:themeColor="text1"/>
          <w:sz w:val="24"/>
          <w:szCs w:val="24"/>
        </w:rPr>
        <w:t>установок</w:t>
      </w:r>
      <w:r>
        <w:rPr>
          <w:rFonts w:ascii="Times New Roman" w:hAnsi="Times New Roman" w:cs="Times New Roman"/>
          <w:color w:val="000000" w:themeColor="text1"/>
          <w:sz w:val="24"/>
          <w:szCs w:val="24"/>
        </w:rPr>
        <w:t xml:space="preserve">, зависят от стабильности величины </w:t>
      </w:r>
      <w:r w:rsidRPr="002C1A06">
        <w:rPr>
          <w:rFonts w:ascii="Times New Roman" w:hAnsi="Times New Roman" w:cs="Times New Roman"/>
          <w:color w:val="000000"/>
          <w:sz w:val="24"/>
          <w:szCs w:val="24"/>
        </w:rPr>
        <w:t>подведенного напряжения</w:t>
      </w:r>
      <w:r w:rsidRPr="009E5ECB">
        <w:rPr>
          <w:rFonts w:ascii="Times New Roman" w:hAnsi="Times New Roman" w:cs="Times New Roman"/>
          <w:color w:val="000000" w:themeColor="text1"/>
          <w:sz w:val="24"/>
          <w:szCs w:val="24"/>
        </w:rPr>
        <w:t>.</w:t>
      </w:r>
      <w:r w:rsidRPr="002C1A06">
        <w:rPr>
          <w:rFonts w:ascii="Times New Roman" w:hAnsi="Times New Roman" w:cs="Times New Roman"/>
          <w:color w:val="000000"/>
          <w:sz w:val="24"/>
          <w:szCs w:val="24"/>
        </w:rPr>
        <w:t xml:space="preserve"> </w:t>
      </w:r>
      <w:r>
        <w:rPr>
          <w:rFonts w:ascii="Times New Roman" w:hAnsi="Times New Roman" w:cs="Times New Roman"/>
          <w:color w:val="000000"/>
          <w:sz w:val="24"/>
          <w:szCs w:val="24"/>
        </w:rPr>
        <w:t>График зависимости  г</w:t>
      </w:r>
      <w:r w:rsidRPr="00F61802">
        <w:rPr>
          <w:rFonts w:ascii="Times New Roman" w:hAnsi="Times New Roman" w:cs="Times New Roman"/>
          <w:color w:val="000000"/>
          <w:sz w:val="24"/>
          <w:szCs w:val="24"/>
        </w:rPr>
        <w:t>одово</w:t>
      </w:r>
      <w:r>
        <w:rPr>
          <w:rFonts w:ascii="Times New Roman" w:hAnsi="Times New Roman" w:cs="Times New Roman"/>
          <w:color w:val="000000"/>
          <w:sz w:val="24"/>
          <w:szCs w:val="24"/>
        </w:rPr>
        <w:t>го</w:t>
      </w:r>
      <w:r w:rsidRPr="00F61802">
        <w:rPr>
          <w:rFonts w:ascii="Times New Roman" w:hAnsi="Times New Roman" w:cs="Times New Roman"/>
          <w:color w:val="000000"/>
          <w:sz w:val="24"/>
          <w:szCs w:val="24"/>
        </w:rPr>
        <w:t xml:space="preserve"> расход</w:t>
      </w:r>
      <w:r>
        <w:rPr>
          <w:rFonts w:ascii="Times New Roman" w:hAnsi="Times New Roman" w:cs="Times New Roman"/>
          <w:color w:val="000000"/>
          <w:sz w:val="24"/>
          <w:szCs w:val="24"/>
        </w:rPr>
        <w:t>а</w:t>
      </w:r>
      <w:r w:rsidRPr="00F61802">
        <w:rPr>
          <w:rFonts w:ascii="Times New Roman" w:hAnsi="Times New Roman" w:cs="Times New Roman"/>
          <w:color w:val="000000"/>
          <w:sz w:val="24"/>
          <w:szCs w:val="24"/>
        </w:rPr>
        <w:t xml:space="preserve"> электроэнергии</w:t>
      </w:r>
      <w:r>
        <w:rPr>
          <w:rFonts w:ascii="Times New Roman" w:hAnsi="Times New Roman" w:cs="Times New Roman"/>
          <w:color w:val="000000"/>
          <w:sz w:val="24"/>
          <w:szCs w:val="24"/>
        </w:rPr>
        <w:t xml:space="preserve"> (</w:t>
      </w:r>
      <w:r>
        <w:rPr>
          <w:rFonts w:ascii="Times New Roman" w:hAnsi="Times New Roman" w:cs="Times New Roman"/>
          <w:color w:val="000000"/>
          <w:sz w:val="24"/>
          <w:szCs w:val="24"/>
          <w:lang w:val="en-US"/>
        </w:rPr>
        <w:t>W</w:t>
      </w:r>
      <w:r>
        <w:rPr>
          <w:rFonts w:ascii="Times New Roman" w:hAnsi="Times New Roman" w:cs="Times New Roman"/>
          <w:color w:val="000000"/>
          <w:sz w:val="24"/>
          <w:szCs w:val="24"/>
        </w:rPr>
        <w:t>,</w:t>
      </w:r>
      <w:r w:rsidRPr="00F61802">
        <w:rPr>
          <w:rFonts w:ascii="Times New Roman" w:hAnsi="Times New Roman" w:cs="Times New Roman"/>
          <w:color w:val="000000"/>
          <w:sz w:val="24"/>
          <w:szCs w:val="24"/>
        </w:rPr>
        <w:t xml:space="preserve"> кВт·ч</w:t>
      </w:r>
      <w:r>
        <w:rPr>
          <w:rFonts w:ascii="Times New Roman" w:hAnsi="Times New Roman" w:cs="Times New Roman"/>
          <w:color w:val="000000"/>
          <w:sz w:val="24"/>
          <w:szCs w:val="24"/>
        </w:rPr>
        <w:t xml:space="preserve">) от отклонений напряжения </w:t>
      </w:r>
      <w:r w:rsidRPr="00F61802">
        <w:rPr>
          <w:rFonts w:ascii="Times New Roman" w:hAnsi="Times New Roman" w:cs="Times New Roman"/>
          <w:color w:val="000000"/>
          <w:sz w:val="24"/>
          <w:szCs w:val="24"/>
        </w:rPr>
        <w:t>для систем освещения выполненных лампами накаливания</w:t>
      </w:r>
      <w:r>
        <w:rPr>
          <w:rFonts w:ascii="Times New Roman" w:hAnsi="Times New Roman" w:cs="Times New Roman"/>
          <w:color w:val="000000"/>
          <w:sz w:val="24"/>
          <w:szCs w:val="24"/>
        </w:rPr>
        <w:t xml:space="preserve"> (ЛН)</w:t>
      </w:r>
      <w:r w:rsidRPr="00F61802">
        <w:rPr>
          <w:rFonts w:ascii="Times New Roman" w:hAnsi="Times New Roman" w:cs="Times New Roman"/>
          <w:color w:val="000000"/>
          <w:sz w:val="24"/>
          <w:szCs w:val="24"/>
        </w:rPr>
        <w:t>, компактными люминесцентными лампами</w:t>
      </w:r>
      <w:r>
        <w:rPr>
          <w:rFonts w:ascii="Times New Roman" w:hAnsi="Times New Roman" w:cs="Times New Roman"/>
          <w:color w:val="000000"/>
          <w:sz w:val="24"/>
          <w:szCs w:val="24"/>
        </w:rPr>
        <w:t xml:space="preserve"> (КЛЛ)</w:t>
      </w:r>
      <w:r w:rsidRPr="00F61802">
        <w:rPr>
          <w:rFonts w:ascii="Times New Roman" w:hAnsi="Times New Roman" w:cs="Times New Roman"/>
          <w:color w:val="000000"/>
          <w:sz w:val="24"/>
          <w:szCs w:val="24"/>
        </w:rPr>
        <w:t xml:space="preserve"> и светодиодными лампами</w:t>
      </w:r>
      <w:r>
        <w:rPr>
          <w:rFonts w:ascii="Times New Roman" w:hAnsi="Times New Roman" w:cs="Times New Roman"/>
          <w:color w:val="000000"/>
          <w:sz w:val="24"/>
          <w:szCs w:val="24"/>
        </w:rPr>
        <w:t xml:space="preserve"> (</w:t>
      </w:r>
      <w:r>
        <w:rPr>
          <w:rFonts w:ascii="Times New Roman" w:hAnsi="Times New Roman" w:cs="Times New Roman"/>
          <w:color w:val="000000"/>
          <w:sz w:val="24"/>
          <w:szCs w:val="24"/>
          <w:lang w:val="en-US"/>
        </w:rPr>
        <w:t>LED</w:t>
      </w:r>
      <w:r>
        <w:rPr>
          <w:rFonts w:ascii="Times New Roman" w:hAnsi="Times New Roman" w:cs="Times New Roman"/>
          <w:color w:val="000000"/>
          <w:sz w:val="24"/>
          <w:szCs w:val="24"/>
        </w:rPr>
        <w:t>) представлен на рисунке 1. При построении графика принято, что рассматриваемые системы освещения</w:t>
      </w:r>
      <w:r w:rsidRPr="00F61802">
        <w:rPr>
          <w:rFonts w:ascii="Times New Roman" w:hAnsi="Times New Roman" w:cs="Times New Roman"/>
          <w:color w:val="000000"/>
          <w:sz w:val="24"/>
          <w:szCs w:val="24"/>
        </w:rPr>
        <w:t xml:space="preserve"> </w:t>
      </w:r>
      <w:r>
        <w:rPr>
          <w:rFonts w:ascii="Times New Roman" w:hAnsi="Times New Roman" w:cs="Times New Roman"/>
          <w:color w:val="000000"/>
          <w:sz w:val="24"/>
          <w:szCs w:val="24"/>
        </w:rPr>
        <w:t>обеспечивают</w:t>
      </w:r>
      <w:r w:rsidRPr="00F61802">
        <w:rPr>
          <w:rFonts w:ascii="Times New Roman" w:hAnsi="Times New Roman" w:cs="Times New Roman"/>
          <w:color w:val="000000"/>
          <w:sz w:val="24"/>
          <w:szCs w:val="24"/>
        </w:rPr>
        <w:t xml:space="preserve"> </w:t>
      </w:r>
      <w:r>
        <w:rPr>
          <w:rFonts w:ascii="Times New Roman" w:hAnsi="Times New Roman" w:cs="Times New Roman"/>
          <w:color w:val="000000"/>
          <w:sz w:val="24"/>
          <w:szCs w:val="24"/>
        </w:rPr>
        <w:t>одинаковый уровень</w:t>
      </w:r>
      <w:r w:rsidRPr="00F61802">
        <w:rPr>
          <w:rFonts w:ascii="Times New Roman" w:hAnsi="Times New Roman" w:cs="Times New Roman"/>
          <w:color w:val="000000"/>
          <w:sz w:val="24"/>
          <w:szCs w:val="24"/>
        </w:rPr>
        <w:t xml:space="preserve"> освещенности </w:t>
      </w:r>
      <w:r>
        <w:rPr>
          <w:rFonts w:ascii="Times New Roman" w:hAnsi="Times New Roman" w:cs="Times New Roman"/>
          <w:color w:val="000000"/>
          <w:sz w:val="24"/>
          <w:szCs w:val="24"/>
        </w:rPr>
        <w:t xml:space="preserve">в помещении при номинальном напряжении и </w:t>
      </w:r>
      <w:r w:rsidRPr="00F61802">
        <w:rPr>
          <w:rFonts w:ascii="Times New Roman" w:hAnsi="Times New Roman" w:cs="Times New Roman"/>
          <w:color w:val="000000"/>
          <w:sz w:val="24"/>
          <w:szCs w:val="24"/>
        </w:rPr>
        <w:t>врем</w:t>
      </w:r>
      <w:r>
        <w:rPr>
          <w:rFonts w:ascii="Times New Roman" w:hAnsi="Times New Roman" w:cs="Times New Roman"/>
          <w:color w:val="000000"/>
          <w:sz w:val="24"/>
          <w:szCs w:val="24"/>
        </w:rPr>
        <w:t xml:space="preserve">я </w:t>
      </w:r>
      <w:r w:rsidRPr="00F61802">
        <w:rPr>
          <w:rFonts w:ascii="Times New Roman" w:hAnsi="Times New Roman" w:cs="Times New Roman"/>
          <w:color w:val="000000"/>
          <w:sz w:val="24"/>
          <w:szCs w:val="24"/>
        </w:rPr>
        <w:t xml:space="preserve">работы </w:t>
      </w:r>
      <w:r>
        <w:rPr>
          <w:rFonts w:ascii="Times New Roman" w:hAnsi="Times New Roman" w:cs="Times New Roman"/>
          <w:color w:val="000000"/>
          <w:sz w:val="24"/>
          <w:szCs w:val="24"/>
        </w:rPr>
        <w:t>осветительных установок составляло 4300 часов в год</w:t>
      </w:r>
      <w:r w:rsidRPr="00F61802">
        <w:rPr>
          <w:rFonts w:ascii="Times New Roman" w:hAnsi="Times New Roman" w:cs="Times New Roman"/>
          <w:color w:val="000000"/>
          <w:sz w:val="24"/>
          <w:szCs w:val="24"/>
        </w:rPr>
        <w:t>.</w:t>
      </w:r>
      <w:r w:rsidRPr="00F61802">
        <w:rPr>
          <w:rFonts w:ascii="Times New Roman" w:hAnsi="Times New Roman" w:cs="Times New Roman"/>
          <w:color w:val="000000"/>
        </w:rPr>
        <w:t xml:space="preserve"> </w:t>
      </w:r>
    </w:p>
    <w:p w:rsidR="00055576" w:rsidRDefault="00055576" w:rsidP="00055576">
      <w:pPr>
        <w:pStyle w:val="a3"/>
        <w:jc w:val="center"/>
        <w:rPr>
          <w:rFonts w:ascii="Times New Roman" w:hAnsi="Times New Roman" w:cs="Times New Roman"/>
          <w:color w:val="000000"/>
          <w:sz w:val="24"/>
          <w:szCs w:val="24"/>
        </w:rPr>
      </w:pPr>
      <w:r>
        <w:rPr>
          <w:rFonts w:ascii="Times New Roman" w:hAnsi="Times New Roman" w:cs="Times New Roman"/>
          <w:noProof/>
          <w:color w:val="000000"/>
          <w:sz w:val="24"/>
          <w:szCs w:val="24"/>
          <w:lang w:eastAsia="ru-RU"/>
        </w:rPr>
        <w:drawing>
          <wp:inline distT="0" distB="0" distL="0" distR="0">
            <wp:extent cx="5258482" cy="3086100"/>
            <wp:effectExtent l="19050" t="0" r="0" b="0"/>
            <wp:docPr id="5"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srcRect/>
                    <a:stretch>
                      <a:fillRect/>
                    </a:stretch>
                  </pic:blipFill>
                  <pic:spPr bwMode="auto">
                    <a:xfrm>
                      <a:off x="0" y="0"/>
                      <a:ext cx="5279261" cy="3098295"/>
                    </a:xfrm>
                    <a:prstGeom prst="rect">
                      <a:avLst/>
                    </a:prstGeom>
                    <a:noFill/>
                    <a:ln w="9525">
                      <a:noFill/>
                      <a:miter lim="800000"/>
                      <a:headEnd/>
                      <a:tailEnd/>
                    </a:ln>
                  </pic:spPr>
                </pic:pic>
              </a:graphicData>
            </a:graphic>
          </wp:inline>
        </w:drawing>
      </w:r>
    </w:p>
    <w:p w:rsidR="00055576" w:rsidRPr="00252776" w:rsidRDefault="00055576" w:rsidP="00055576">
      <w:pPr>
        <w:pStyle w:val="a3"/>
        <w:ind w:firstLine="720"/>
        <w:jc w:val="center"/>
        <w:rPr>
          <w:rFonts w:ascii="Times New Roman" w:hAnsi="Times New Roman" w:cs="Times New Roman"/>
          <w:b/>
          <w:i/>
          <w:color w:val="000000"/>
        </w:rPr>
      </w:pPr>
      <w:r w:rsidRPr="00252776">
        <w:rPr>
          <w:rFonts w:ascii="Times New Roman" w:hAnsi="Times New Roman" w:cs="Times New Roman"/>
          <w:b/>
          <w:i/>
          <w:color w:val="000000"/>
        </w:rPr>
        <w:t>Рисунок 1 – Влияние отклонения напряжения на годовой расход электроэнергии для систем освещения</w:t>
      </w:r>
    </w:p>
    <w:p w:rsidR="00055576" w:rsidRDefault="00055576" w:rsidP="00055576">
      <w:pPr>
        <w:pStyle w:val="a3"/>
        <w:ind w:firstLine="720"/>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В результате анализа данного графика можно отметить, что с ростом отклонения напряжения от его номинального значения существенно повышается расход электроэнергии, а кроме того значительно снижается срок службы ламп. Особенно это влияет на устаревшие лампы накаливания. Если напряжение </w:t>
      </w:r>
      <w:r w:rsidR="00146CB5">
        <w:rPr>
          <w:rFonts w:ascii="Times New Roman" w:hAnsi="Times New Roman" w:cs="Times New Roman"/>
          <w:color w:val="000000"/>
          <w:sz w:val="24"/>
          <w:szCs w:val="24"/>
        </w:rPr>
        <w:t>сниж</w:t>
      </w:r>
      <w:r>
        <w:rPr>
          <w:rFonts w:ascii="Times New Roman" w:hAnsi="Times New Roman" w:cs="Times New Roman"/>
          <w:color w:val="000000"/>
          <w:sz w:val="24"/>
          <w:szCs w:val="24"/>
        </w:rPr>
        <w:t xml:space="preserve">ается </w:t>
      </w:r>
      <w:r w:rsidRPr="002C1A06">
        <w:rPr>
          <w:rFonts w:ascii="Times New Roman" w:hAnsi="Times New Roman" w:cs="Times New Roman"/>
          <w:color w:val="000000"/>
          <w:sz w:val="24"/>
          <w:szCs w:val="24"/>
        </w:rPr>
        <w:t>ниже номинального</w:t>
      </w:r>
      <w:r>
        <w:rPr>
          <w:rFonts w:ascii="Times New Roman" w:hAnsi="Times New Roman" w:cs="Times New Roman"/>
          <w:color w:val="000000"/>
          <w:sz w:val="24"/>
          <w:szCs w:val="24"/>
        </w:rPr>
        <w:t xml:space="preserve"> значения, то</w:t>
      </w:r>
      <w:r w:rsidRPr="002C1A06">
        <w:rPr>
          <w:rFonts w:ascii="Times New Roman" w:hAnsi="Times New Roman" w:cs="Times New Roman"/>
          <w:color w:val="000000"/>
          <w:sz w:val="24"/>
          <w:szCs w:val="24"/>
        </w:rPr>
        <w:t xml:space="preserve"> увеличивает</w:t>
      </w:r>
      <w:r>
        <w:rPr>
          <w:rFonts w:ascii="Times New Roman" w:hAnsi="Times New Roman" w:cs="Times New Roman"/>
          <w:color w:val="000000"/>
          <w:sz w:val="24"/>
          <w:szCs w:val="24"/>
        </w:rPr>
        <w:t>ся</w:t>
      </w:r>
      <w:r w:rsidRPr="002C1A06">
        <w:rPr>
          <w:rFonts w:ascii="Times New Roman" w:hAnsi="Times New Roman" w:cs="Times New Roman"/>
          <w:color w:val="000000"/>
          <w:sz w:val="24"/>
          <w:szCs w:val="24"/>
        </w:rPr>
        <w:t xml:space="preserve"> срок службы ламп накаливания, </w:t>
      </w:r>
      <w:r>
        <w:rPr>
          <w:rFonts w:ascii="Times New Roman" w:hAnsi="Times New Roman" w:cs="Times New Roman"/>
          <w:color w:val="000000"/>
          <w:sz w:val="24"/>
          <w:szCs w:val="24"/>
        </w:rPr>
        <w:t xml:space="preserve">а </w:t>
      </w:r>
      <w:r w:rsidRPr="002C1A06">
        <w:rPr>
          <w:rFonts w:ascii="Times New Roman" w:hAnsi="Times New Roman" w:cs="Times New Roman"/>
          <w:color w:val="000000"/>
          <w:sz w:val="24"/>
          <w:szCs w:val="24"/>
        </w:rPr>
        <w:t>мощность, потребляем</w:t>
      </w:r>
      <w:r>
        <w:rPr>
          <w:rFonts w:ascii="Times New Roman" w:hAnsi="Times New Roman" w:cs="Times New Roman"/>
          <w:color w:val="000000"/>
          <w:sz w:val="24"/>
          <w:szCs w:val="24"/>
        </w:rPr>
        <w:t>ая</w:t>
      </w:r>
      <w:r w:rsidRPr="002C1A06">
        <w:rPr>
          <w:rFonts w:ascii="Times New Roman" w:hAnsi="Times New Roman" w:cs="Times New Roman"/>
          <w:color w:val="000000"/>
          <w:sz w:val="24"/>
          <w:szCs w:val="24"/>
        </w:rPr>
        <w:t xml:space="preserve"> лампой</w:t>
      </w:r>
      <w:r>
        <w:rPr>
          <w:rFonts w:ascii="Times New Roman" w:hAnsi="Times New Roman" w:cs="Times New Roman"/>
          <w:color w:val="000000"/>
          <w:sz w:val="24"/>
          <w:szCs w:val="24"/>
        </w:rPr>
        <w:t xml:space="preserve"> значительно уменьшается, но</w:t>
      </w:r>
      <w:r w:rsidRPr="002C1A06">
        <w:rPr>
          <w:rFonts w:ascii="Times New Roman" w:hAnsi="Times New Roman" w:cs="Times New Roman"/>
          <w:color w:val="000000"/>
          <w:sz w:val="24"/>
          <w:szCs w:val="24"/>
        </w:rPr>
        <w:t xml:space="preserve"> </w:t>
      </w:r>
      <w:r>
        <w:rPr>
          <w:rFonts w:ascii="Times New Roman" w:hAnsi="Times New Roman" w:cs="Times New Roman"/>
          <w:color w:val="000000"/>
          <w:sz w:val="24"/>
          <w:szCs w:val="24"/>
        </w:rPr>
        <w:t>при этом заметно</w:t>
      </w:r>
      <w:r w:rsidRPr="002C1A06">
        <w:rPr>
          <w:rFonts w:ascii="Times New Roman" w:hAnsi="Times New Roman" w:cs="Times New Roman"/>
          <w:color w:val="000000"/>
          <w:sz w:val="24"/>
          <w:szCs w:val="24"/>
        </w:rPr>
        <w:t xml:space="preserve"> уменьшаются ток и световой поток</w:t>
      </w:r>
      <w:r>
        <w:rPr>
          <w:rFonts w:ascii="Times New Roman" w:hAnsi="Times New Roman" w:cs="Times New Roman"/>
          <w:color w:val="000000"/>
          <w:sz w:val="24"/>
          <w:szCs w:val="24"/>
        </w:rPr>
        <w:t>. Все это</w:t>
      </w:r>
      <w:r w:rsidRPr="002C1A06">
        <w:rPr>
          <w:rFonts w:ascii="Times New Roman" w:hAnsi="Times New Roman" w:cs="Times New Roman"/>
          <w:color w:val="000000"/>
          <w:sz w:val="24"/>
          <w:szCs w:val="24"/>
        </w:rPr>
        <w:t xml:space="preserve"> отрицательно </w:t>
      </w:r>
      <w:r>
        <w:rPr>
          <w:rFonts w:ascii="Times New Roman" w:hAnsi="Times New Roman" w:cs="Times New Roman"/>
          <w:color w:val="000000"/>
          <w:sz w:val="24"/>
          <w:szCs w:val="24"/>
        </w:rPr>
        <w:t>влияет</w:t>
      </w:r>
      <w:r w:rsidRPr="002C1A06">
        <w:rPr>
          <w:rFonts w:ascii="Times New Roman" w:hAnsi="Times New Roman" w:cs="Times New Roman"/>
          <w:color w:val="000000"/>
          <w:sz w:val="24"/>
          <w:szCs w:val="24"/>
        </w:rPr>
        <w:t xml:space="preserve"> на освещенност</w:t>
      </w:r>
      <w:r>
        <w:rPr>
          <w:rFonts w:ascii="Times New Roman" w:hAnsi="Times New Roman" w:cs="Times New Roman"/>
          <w:color w:val="000000"/>
          <w:sz w:val="24"/>
          <w:szCs w:val="24"/>
        </w:rPr>
        <w:t>ь и может привести к несоблюдению требований, предъявляемых к освещению</w:t>
      </w:r>
      <w:r w:rsidRPr="002C1A06">
        <w:rPr>
          <w:rFonts w:ascii="Times New Roman" w:hAnsi="Times New Roman" w:cs="Times New Roman"/>
          <w:color w:val="000000"/>
          <w:sz w:val="24"/>
          <w:szCs w:val="24"/>
        </w:rPr>
        <w:t xml:space="preserve">. </w:t>
      </w:r>
      <w:r>
        <w:rPr>
          <w:rFonts w:ascii="Times New Roman" w:hAnsi="Times New Roman" w:cs="Times New Roman"/>
          <w:color w:val="000000"/>
          <w:sz w:val="24"/>
          <w:szCs w:val="24"/>
        </w:rPr>
        <w:t>Для светодиодных ламп отклонения напряжения в пределах значений допустимых ГОСТом практически не оказывает влияния на объем потребляемой электроэнергии. Учитывая, что в последние годы стоимость экономичных и стабильных светодиодных ламп значительно снизилась, они все чаще используются для освещения производственных помещений, особенно при реконструкции систем освещения.</w:t>
      </w:r>
    </w:p>
    <w:p w:rsidR="00055576" w:rsidRPr="00CE4618" w:rsidRDefault="00055576" w:rsidP="00055576">
      <w:pPr>
        <w:pStyle w:val="a3"/>
        <w:ind w:firstLine="720"/>
        <w:jc w:val="both"/>
        <w:rPr>
          <w:rFonts w:ascii="Times New Roman" w:hAnsi="Times New Roman" w:cs="Times New Roman"/>
          <w:sz w:val="24"/>
          <w:szCs w:val="24"/>
        </w:rPr>
      </w:pPr>
      <w:r>
        <w:rPr>
          <w:rFonts w:ascii="Times New Roman" w:hAnsi="Times New Roman" w:cs="Times New Roman"/>
          <w:sz w:val="24"/>
          <w:szCs w:val="24"/>
        </w:rPr>
        <w:t>В сетях напряжением от 0,4 до 10 кВ на</w:t>
      </w:r>
      <w:r w:rsidRPr="00CE4618">
        <w:rPr>
          <w:rFonts w:ascii="Times New Roman" w:hAnsi="Times New Roman" w:cs="Times New Roman"/>
          <w:sz w:val="24"/>
          <w:szCs w:val="24"/>
        </w:rPr>
        <w:t xml:space="preserve"> </w:t>
      </w:r>
      <w:r>
        <w:rPr>
          <w:rFonts w:ascii="Times New Roman" w:hAnsi="Times New Roman" w:cs="Times New Roman"/>
          <w:sz w:val="24"/>
          <w:szCs w:val="24"/>
        </w:rPr>
        <w:t xml:space="preserve">таких </w:t>
      </w:r>
      <w:r w:rsidRPr="00CE4618">
        <w:rPr>
          <w:rFonts w:ascii="Times New Roman" w:hAnsi="Times New Roman" w:cs="Times New Roman"/>
          <w:sz w:val="24"/>
          <w:szCs w:val="24"/>
        </w:rPr>
        <w:t xml:space="preserve">элементах сети </w:t>
      </w:r>
      <w:r>
        <w:rPr>
          <w:rFonts w:ascii="Times New Roman" w:hAnsi="Times New Roman" w:cs="Times New Roman"/>
          <w:sz w:val="24"/>
          <w:szCs w:val="24"/>
        </w:rPr>
        <w:t>как линии, трансформаторы и др.</w:t>
      </w:r>
      <w:r w:rsidRPr="00CE4618">
        <w:rPr>
          <w:rFonts w:ascii="Times New Roman" w:hAnsi="Times New Roman" w:cs="Times New Roman"/>
          <w:sz w:val="24"/>
          <w:szCs w:val="24"/>
        </w:rPr>
        <w:t xml:space="preserve"> </w:t>
      </w:r>
      <w:r>
        <w:rPr>
          <w:rFonts w:ascii="Times New Roman" w:hAnsi="Times New Roman" w:cs="Times New Roman"/>
          <w:sz w:val="24"/>
          <w:szCs w:val="24"/>
        </w:rPr>
        <w:t xml:space="preserve"> </w:t>
      </w:r>
      <w:r w:rsidRPr="00CE4618">
        <w:rPr>
          <w:rFonts w:ascii="Times New Roman" w:hAnsi="Times New Roman" w:cs="Times New Roman"/>
          <w:sz w:val="24"/>
          <w:szCs w:val="24"/>
        </w:rPr>
        <w:t xml:space="preserve">допустимое отклонение напряжения на зажимах электроприемников в режимах наибольшей и наименьшей нагрузки рассчитывается с учетом потерь напряжения. </w:t>
      </w:r>
    </w:p>
    <w:p w:rsidR="00055576" w:rsidRPr="00CE4618" w:rsidRDefault="00055576" w:rsidP="00055576">
      <w:pPr>
        <w:pStyle w:val="a3"/>
        <w:ind w:firstLine="720"/>
        <w:jc w:val="both"/>
        <w:rPr>
          <w:rFonts w:ascii="Times New Roman" w:hAnsi="Times New Roman" w:cs="Times New Roman"/>
          <w:color w:val="000000" w:themeColor="text1"/>
          <w:sz w:val="24"/>
          <w:szCs w:val="24"/>
        </w:rPr>
      </w:pPr>
      <w:r w:rsidRPr="00CE4618">
        <w:rPr>
          <w:rFonts w:ascii="Times New Roman" w:hAnsi="Times New Roman" w:cs="Times New Roman"/>
          <w:color w:val="000000" w:themeColor="text1"/>
          <w:sz w:val="24"/>
          <w:szCs w:val="24"/>
        </w:rPr>
        <w:lastRenderedPageBreak/>
        <w:t xml:space="preserve">В качестве примера выполним расчет распределительной сети по условиям допустимой потери напряжения для участка сети от РУ 10 кВ до зажимов одного наиболее удаленного ЭП </w:t>
      </w:r>
      <w:r>
        <w:rPr>
          <w:rFonts w:ascii="Times New Roman" w:hAnsi="Times New Roman" w:cs="Times New Roman"/>
          <w:color w:val="000000" w:themeColor="text1"/>
          <w:sz w:val="24"/>
          <w:szCs w:val="24"/>
        </w:rPr>
        <w:t>в</w:t>
      </w:r>
      <w:r w:rsidRPr="00CE4618">
        <w:rPr>
          <w:rFonts w:ascii="Times New Roman" w:hAnsi="Times New Roman" w:cs="Times New Roman"/>
          <w:color w:val="000000" w:themeColor="text1"/>
          <w:sz w:val="24"/>
          <w:szCs w:val="24"/>
        </w:rPr>
        <w:t xml:space="preserve"> режим</w:t>
      </w:r>
      <w:r>
        <w:rPr>
          <w:rFonts w:ascii="Times New Roman" w:hAnsi="Times New Roman" w:cs="Times New Roman"/>
          <w:color w:val="000000" w:themeColor="text1"/>
          <w:sz w:val="24"/>
          <w:szCs w:val="24"/>
        </w:rPr>
        <w:t>ах</w:t>
      </w:r>
      <w:r w:rsidRPr="00CE4618">
        <w:rPr>
          <w:rFonts w:ascii="Times New Roman" w:hAnsi="Times New Roman" w:cs="Times New Roman"/>
          <w:color w:val="000000" w:themeColor="text1"/>
          <w:sz w:val="24"/>
          <w:szCs w:val="24"/>
        </w:rPr>
        <w:t xml:space="preserve"> максимальных и минимальных нагрузок</w:t>
      </w:r>
      <w:r>
        <w:rPr>
          <w:rFonts w:ascii="Times New Roman" w:hAnsi="Times New Roman" w:cs="Times New Roman"/>
          <w:color w:val="000000" w:themeColor="text1"/>
          <w:sz w:val="24"/>
          <w:szCs w:val="24"/>
        </w:rPr>
        <w:t xml:space="preserve">. </w:t>
      </w:r>
      <w:r>
        <w:rPr>
          <w:rFonts w:ascii="Times New Roman" w:hAnsi="Times New Roman" w:cs="Times New Roman"/>
          <w:sz w:val="24"/>
          <w:szCs w:val="24"/>
        </w:rPr>
        <w:t>Известно, что объемы потребления</w:t>
      </w:r>
      <w:r w:rsidRPr="00177DFC">
        <w:rPr>
          <w:rFonts w:ascii="Times New Roman" w:hAnsi="Times New Roman" w:cs="Times New Roman"/>
          <w:sz w:val="24"/>
          <w:szCs w:val="24"/>
        </w:rPr>
        <w:t xml:space="preserve"> электрической энергии в мире, </w:t>
      </w:r>
      <w:r>
        <w:rPr>
          <w:rFonts w:ascii="Times New Roman" w:hAnsi="Times New Roman" w:cs="Times New Roman"/>
          <w:sz w:val="24"/>
          <w:szCs w:val="24"/>
        </w:rPr>
        <w:t>обусловле</w:t>
      </w:r>
      <w:r w:rsidRPr="00177DFC">
        <w:rPr>
          <w:rFonts w:ascii="Times New Roman" w:hAnsi="Times New Roman" w:cs="Times New Roman"/>
          <w:sz w:val="24"/>
          <w:szCs w:val="24"/>
        </w:rPr>
        <w:t>нн</w:t>
      </w:r>
      <w:r>
        <w:rPr>
          <w:rFonts w:ascii="Times New Roman" w:hAnsi="Times New Roman" w:cs="Times New Roman"/>
          <w:sz w:val="24"/>
          <w:szCs w:val="24"/>
        </w:rPr>
        <w:t>ые созданием и внедрением в производство разнообразного электротехнического оборудования и</w:t>
      </w:r>
      <w:r w:rsidRPr="00177DFC">
        <w:rPr>
          <w:rFonts w:ascii="Times New Roman" w:hAnsi="Times New Roman" w:cs="Times New Roman"/>
          <w:sz w:val="24"/>
          <w:szCs w:val="24"/>
        </w:rPr>
        <w:t xml:space="preserve"> удовлетворением потребностей человечества, продолжа</w:t>
      </w:r>
      <w:r>
        <w:rPr>
          <w:rFonts w:ascii="Times New Roman" w:hAnsi="Times New Roman" w:cs="Times New Roman"/>
          <w:sz w:val="24"/>
          <w:szCs w:val="24"/>
        </w:rPr>
        <w:t>ю</w:t>
      </w:r>
      <w:r w:rsidRPr="00177DFC">
        <w:rPr>
          <w:rFonts w:ascii="Times New Roman" w:hAnsi="Times New Roman" w:cs="Times New Roman"/>
          <w:sz w:val="24"/>
          <w:szCs w:val="24"/>
        </w:rPr>
        <w:t>т расти</w:t>
      </w:r>
      <w:r>
        <w:rPr>
          <w:rFonts w:ascii="Times New Roman" w:hAnsi="Times New Roman" w:cs="Times New Roman"/>
          <w:sz w:val="24"/>
          <w:szCs w:val="24"/>
        </w:rPr>
        <w:t>. Поэтому р</w:t>
      </w:r>
      <w:r>
        <w:rPr>
          <w:rFonts w:ascii="Times New Roman" w:hAnsi="Times New Roman" w:cs="Times New Roman"/>
          <w:color w:val="000000" w:themeColor="text1"/>
          <w:sz w:val="24"/>
          <w:szCs w:val="24"/>
        </w:rPr>
        <w:t>асчеты произведем</w:t>
      </w:r>
      <w:r w:rsidRPr="00CE4618">
        <w:rPr>
          <w:rFonts w:ascii="Times New Roman" w:hAnsi="Times New Roman" w:cs="Times New Roman"/>
          <w:color w:val="000000" w:themeColor="text1"/>
          <w:sz w:val="24"/>
          <w:szCs w:val="24"/>
        </w:rPr>
        <w:t xml:space="preserve"> для существующих в настоящее время</w:t>
      </w:r>
      <w:r>
        <w:rPr>
          <w:rFonts w:ascii="Times New Roman" w:hAnsi="Times New Roman" w:cs="Times New Roman"/>
          <w:color w:val="000000" w:themeColor="text1"/>
          <w:sz w:val="24"/>
          <w:szCs w:val="24"/>
        </w:rPr>
        <w:t xml:space="preserve"> нагрузок</w:t>
      </w:r>
      <w:r w:rsidRPr="00CE4618">
        <w:rPr>
          <w:rFonts w:ascii="Times New Roman" w:hAnsi="Times New Roman" w:cs="Times New Roman"/>
          <w:color w:val="000000" w:themeColor="text1"/>
          <w:sz w:val="24"/>
          <w:szCs w:val="24"/>
        </w:rPr>
        <w:t xml:space="preserve"> и </w:t>
      </w:r>
      <w:r>
        <w:rPr>
          <w:rFonts w:ascii="Times New Roman" w:hAnsi="Times New Roman" w:cs="Times New Roman"/>
          <w:color w:val="000000" w:themeColor="text1"/>
          <w:sz w:val="24"/>
          <w:szCs w:val="24"/>
        </w:rPr>
        <w:t xml:space="preserve">для нагрузок, </w:t>
      </w:r>
      <w:r w:rsidRPr="00CE4618">
        <w:rPr>
          <w:rFonts w:ascii="Times New Roman" w:hAnsi="Times New Roman" w:cs="Times New Roman"/>
          <w:color w:val="000000" w:themeColor="text1"/>
          <w:sz w:val="24"/>
          <w:szCs w:val="24"/>
        </w:rPr>
        <w:t xml:space="preserve">с учетом тенденции </w:t>
      </w:r>
      <w:r>
        <w:rPr>
          <w:rFonts w:ascii="Times New Roman" w:hAnsi="Times New Roman" w:cs="Times New Roman"/>
          <w:color w:val="000000" w:themeColor="text1"/>
          <w:sz w:val="24"/>
          <w:szCs w:val="24"/>
        </w:rPr>
        <w:t xml:space="preserve">их </w:t>
      </w:r>
      <w:r w:rsidRPr="00CE4618">
        <w:rPr>
          <w:rFonts w:ascii="Times New Roman" w:hAnsi="Times New Roman" w:cs="Times New Roman"/>
          <w:color w:val="000000" w:themeColor="text1"/>
          <w:sz w:val="24"/>
          <w:szCs w:val="24"/>
        </w:rPr>
        <w:t xml:space="preserve">роста к 2025 году. Для расчёта рассмотрим следующую цепь: распределительное устройство (РУ) 10 кВ – однотрансформаторная ТП – распределительный пункт (РП) – электроприемник (ЭП). </w:t>
      </w:r>
    </w:p>
    <w:p w:rsidR="00055576" w:rsidRDefault="00055576" w:rsidP="00055576">
      <w:pPr>
        <w:pStyle w:val="a3"/>
        <w:ind w:firstLine="720"/>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В</w:t>
      </w:r>
      <w:r w:rsidRPr="002C1A06">
        <w:rPr>
          <w:rFonts w:ascii="Times New Roman" w:hAnsi="Times New Roman" w:cs="Times New Roman"/>
          <w:color w:val="000000"/>
          <w:sz w:val="24"/>
          <w:szCs w:val="24"/>
          <w:shd w:val="clear" w:color="auto" w:fill="FFFFFF"/>
        </w:rPr>
        <w:t xml:space="preserve"> трехфазной линии </w:t>
      </w:r>
      <w:r>
        <w:rPr>
          <w:rFonts w:ascii="Times New Roman" w:hAnsi="Times New Roman" w:cs="Times New Roman"/>
          <w:color w:val="000000"/>
          <w:sz w:val="24"/>
          <w:szCs w:val="24"/>
          <w:shd w:val="clear" w:color="auto" w:fill="FFFFFF"/>
        </w:rPr>
        <w:t>электропередачи учи</w:t>
      </w:r>
      <w:r w:rsidRPr="002C1A06">
        <w:rPr>
          <w:rFonts w:ascii="Times New Roman" w:hAnsi="Times New Roman" w:cs="Times New Roman"/>
          <w:color w:val="000000"/>
          <w:sz w:val="24"/>
          <w:szCs w:val="24"/>
          <w:shd w:val="clear" w:color="auto" w:fill="FFFFFF"/>
        </w:rPr>
        <w:t>т</w:t>
      </w:r>
      <w:r>
        <w:rPr>
          <w:rFonts w:ascii="Times New Roman" w:hAnsi="Times New Roman" w:cs="Times New Roman"/>
          <w:color w:val="000000"/>
          <w:sz w:val="24"/>
          <w:szCs w:val="24"/>
          <w:shd w:val="clear" w:color="auto" w:fill="FFFFFF"/>
        </w:rPr>
        <w:t>ывая индуктивный характер</w:t>
      </w:r>
      <w:r w:rsidRPr="002C1A06">
        <w:rPr>
          <w:rFonts w:ascii="Times New Roman" w:hAnsi="Times New Roman" w:cs="Times New Roman"/>
          <w:color w:val="000000"/>
          <w:sz w:val="24"/>
          <w:szCs w:val="24"/>
          <w:shd w:val="clear" w:color="auto" w:fill="FFFFFF"/>
        </w:rPr>
        <w:t xml:space="preserve"> сопротивления пр</w:t>
      </w:r>
      <w:r>
        <w:rPr>
          <w:rFonts w:ascii="Times New Roman" w:hAnsi="Times New Roman" w:cs="Times New Roman"/>
          <w:color w:val="000000"/>
          <w:sz w:val="24"/>
          <w:szCs w:val="24"/>
          <w:shd w:val="clear" w:color="auto" w:fill="FFFFFF"/>
        </w:rPr>
        <w:t>оводов</w:t>
      </w:r>
      <w:r w:rsidRPr="002C1A06">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п</w:t>
      </w:r>
      <w:r w:rsidRPr="002C1A06">
        <w:rPr>
          <w:rFonts w:ascii="Times New Roman" w:hAnsi="Times New Roman" w:cs="Times New Roman"/>
          <w:color w:val="000000"/>
          <w:sz w:val="24"/>
          <w:szCs w:val="24"/>
          <w:shd w:val="clear" w:color="auto" w:fill="FFFFFF"/>
        </w:rPr>
        <w:t xml:space="preserve">отеря напряжения </w:t>
      </w:r>
      <w:r>
        <w:rPr>
          <w:rFonts w:ascii="Times New Roman" w:hAnsi="Times New Roman" w:cs="Times New Roman"/>
          <w:color w:val="000000"/>
          <w:sz w:val="24"/>
          <w:szCs w:val="24"/>
          <w:shd w:val="clear" w:color="auto" w:fill="FFFFFF"/>
        </w:rPr>
        <w:t>будет определяться по формуле</w:t>
      </w:r>
      <w:r w:rsidRPr="002C1A06">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5</w:t>
      </w:r>
      <w:r w:rsidRPr="002C1A06">
        <w:rPr>
          <w:rFonts w:ascii="Times New Roman" w:hAnsi="Times New Roman" w:cs="Times New Roman"/>
          <w:color w:val="000000"/>
          <w:sz w:val="24"/>
          <w:szCs w:val="24"/>
          <w:shd w:val="clear" w:color="auto" w:fill="FFFFFF"/>
        </w:rPr>
        <w:t>]:</w:t>
      </w:r>
    </w:p>
    <w:p w:rsidR="00055576" w:rsidRDefault="00055576" w:rsidP="00055576">
      <w:pPr>
        <w:pStyle w:val="a3"/>
        <w:jc w:val="both"/>
        <w:rPr>
          <w:rFonts w:ascii="Times New Roman" w:hAnsi="Times New Roman" w:cs="Times New Roman"/>
          <w:color w:val="000000"/>
          <w:sz w:val="24"/>
          <w:szCs w:val="24"/>
          <w:shd w:val="clear" w:color="auto" w:fill="FFFFFF"/>
        </w:rPr>
      </w:pPr>
    </w:p>
    <w:p w:rsidR="00055576" w:rsidRDefault="00055576" w:rsidP="00055576">
      <w:pPr>
        <w:pStyle w:val="a3"/>
        <w:ind w:firstLine="720"/>
        <w:jc w:val="center"/>
        <w:rPr>
          <w:rFonts w:ascii="Times New Roman" w:hAnsi="Times New Roman" w:cs="Times New Roman"/>
          <w:color w:val="000000"/>
          <w:sz w:val="24"/>
          <w:szCs w:val="24"/>
          <w:shd w:val="clear" w:color="auto" w:fill="FFFFFF"/>
        </w:rPr>
      </w:pPr>
      <w:r w:rsidRPr="00732520">
        <w:rPr>
          <w:rFonts w:ascii="Times New Roman" w:hAnsi="Times New Roman" w:cs="Times New Roman"/>
          <w:color w:val="000000"/>
          <w:position w:val="-30"/>
          <w:sz w:val="24"/>
          <w:szCs w:val="24"/>
          <w:shd w:val="clear" w:color="auto" w:fill="FFFFFF"/>
        </w:rPr>
        <w:object w:dxaOrig="2320" w:dyaOrig="70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26pt;height:38.25pt" o:ole="">
            <v:imagedata r:id="rId7" o:title=""/>
          </v:shape>
          <o:OLEObject Type="Embed" ProgID="Equation.3" ShapeID="_x0000_i1025" DrawAspect="Content" ObjectID="_1668320449" r:id="rId8"/>
        </w:object>
      </w:r>
      <w:r>
        <w:rPr>
          <w:rFonts w:ascii="Times New Roman" w:hAnsi="Times New Roman" w:cs="Times New Roman"/>
          <w:color w:val="000000"/>
          <w:sz w:val="24"/>
          <w:szCs w:val="24"/>
          <w:shd w:val="clear" w:color="auto" w:fill="FFFFFF"/>
        </w:rPr>
        <w:t>, В</w:t>
      </w:r>
    </w:p>
    <w:p w:rsidR="00055576" w:rsidRDefault="00055576" w:rsidP="00055576">
      <w:pPr>
        <w:pStyle w:val="a3"/>
        <w:ind w:firstLine="720"/>
        <w:jc w:val="center"/>
        <w:rPr>
          <w:rFonts w:ascii="Times New Roman" w:hAnsi="Times New Roman" w:cs="Times New Roman"/>
          <w:color w:val="000000"/>
          <w:sz w:val="24"/>
          <w:szCs w:val="24"/>
          <w:shd w:val="clear" w:color="auto" w:fill="FFFFFF"/>
        </w:rPr>
      </w:pPr>
    </w:p>
    <w:p w:rsidR="00055576" w:rsidRPr="002C1A06" w:rsidRDefault="00055576" w:rsidP="00055576">
      <w:pPr>
        <w:shd w:val="clear" w:color="auto" w:fill="FFFFFF"/>
        <w:spacing w:after="0" w:line="240" w:lineRule="auto"/>
        <w:jc w:val="both"/>
        <w:textAlignment w:val="baseline"/>
        <w:rPr>
          <w:rFonts w:ascii="Times New Roman" w:eastAsia="Times New Roman" w:hAnsi="Times New Roman" w:cs="Times New Roman"/>
          <w:sz w:val="24"/>
          <w:szCs w:val="24"/>
          <w:lang w:eastAsia="ru-RU"/>
        </w:rPr>
      </w:pPr>
      <w:r w:rsidRPr="002C1A06">
        <w:rPr>
          <w:rFonts w:ascii="Times New Roman" w:eastAsia="Times New Roman" w:hAnsi="Times New Roman" w:cs="Times New Roman"/>
          <w:sz w:val="24"/>
          <w:szCs w:val="24"/>
          <w:lang w:eastAsia="ru-RU"/>
        </w:rPr>
        <w:t>где P – активная мощность, Вт; Q – реактивная мощность, вар; U</w:t>
      </w:r>
      <w:r w:rsidRPr="002C1A06">
        <w:rPr>
          <w:rFonts w:ascii="Times New Roman" w:eastAsia="Times New Roman" w:hAnsi="Times New Roman" w:cs="Times New Roman"/>
          <w:sz w:val="24"/>
          <w:szCs w:val="24"/>
          <w:vertAlign w:val="subscript"/>
          <w:lang w:eastAsia="ru-RU"/>
        </w:rPr>
        <w:t>ном</w:t>
      </w:r>
      <w:r w:rsidRPr="002C1A06">
        <w:rPr>
          <w:rFonts w:ascii="Times New Roman" w:eastAsia="Times New Roman" w:hAnsi="Times New Roman" w:cs="Times New Roman"/>
          <w:sz w:val="24"/>
          <w:szCs w:val="24"/>
          <w:lang w:eastAsia="ru-RU"/>
        </w:rPr>
        <w:t xml:space="preserve"> – номинальное напряжение, В; r</w:t>
      </w:r>
      <w:r w:rsidRPr="002C1A06">
        <w:rPr>
          <w:rFonts w:ascii="Times New Roman" w:eastAsia="Times New Roman" w:hAnsi="Times New Roman" w:cs="Times New Roman"/>
          <w:sz w:val="24"/>
          <w:szCs w:val="24"/>
          <w:vertAlign w:val="subscript"/>
          <w:lang w:eastAsia="ru-RU"/>
        </w:rPr>
        <w:t>o</w:t>
      </w:r>
      <w:r w:rsidRPr="002C1A06">
        <w:rPr>
          <w:rFonts w:ascii="Times New Roman" w:eastAsia="Times New Roman" w:hAnsi="Times New Roman" w:cs="Times New Roman"/>
          <w:sz w:val="24"/>
          <w:szCs w:val="24"/>
          <w:lang w:eastAsia="ru-RU"/>
        </w:rPr>
        <w:t xml:space="preserve"> – активное сопротивление линии, Ом/км; x</w:t>
      </w:r>
      <w:r w:rsidRPr="002C1A06">
        <w:rPr>
          <w:rFonts w:ascii="Times New Roman" w:eastAsia="Times New Roman" w:hAnsi="Times New Roman" w:cs="Times New Roman"/>
          <w:sz w:val="24"/>
          <w:szCs w:val="24"/>
          <w:vertAlign w:val="subscript"/>
          <w:lang w:eastAsia="ru-RU"/>
        </w:rPr>
        <w:t>o</w:t>
      </w:r>
      <w:r w:rsidRPr="002C1A06">
        <w:rPr>
          <w:rFonts w:ascii="Times New Roman" w:eastAsia="Times New Roman" w:hAnsi="Times New Roman" w:cs="Times New Roman"/>
          <w:sz w:val="24"/>
          <w:szCs w:val="24"/>
          <w:lang w:eastAsia="ru-RU"/>
        </w:rPr>
        <w:t xml:space="preserve"> – индуктивное сопротивление линии, Ом/км; l – длина линии, км.</w:t>
      </w:r>
    </w:p>
    <w:p w:rsidR="00055576" w:rsidRDefault="00055576" w:rsidP="00055576">
      <w:pPr>
        <w:pStyle w:val="a3"/>
        <w:ind w:firstLine="720"/>
        <w:jc w:val="both"/>
        <w:rPr>
          <w:rFonts w:ascii="Times New Roman" w:hAnsi="Times New Roman" w:cs="Times New Roman"/>
          <w:sz w:val="24"/>
          <w:szCs w:val="24"/>
        </w:rPr>
      </w:pPr>
      <w:r w:rsidRPr="002C1A06">
        <w:rPr>
          <w:rFonts w:ascii="Times New Roman" w:hAnsi="Times New Roman" w:cs="Times New Roman"/>
          <w:sz w:val="24"/>
          <w:szCs w:val="24"/>
        </w:rPr>
        <w:t>Потер</w:t>
      </w:r>
      <w:r>
        <w:rPr>
          <w:rFonts w:ascii="Times New Roman" w:hAnsi="Times New Roman" w:cs="Times New Roman"/>
          <w:sz w:val="24"/>
          <w:szCs w:val="24"/>
        </w:rPr>
        <w:t>я</w:t>
      </w:r>
      <w:r w:rsidRPr="002C1A06">
        <w:rPr>
          <w:rFonts w:ascii="Times New Roman" w:hAnsi="Times New Roman" w:cs="Times New Roman"/>
          <w:sz w:val="24"/>
          <w:szCs w:val="24"/>
        </w:rPr>
        <w:t xml:space="preserve"> напряжения в трансфор</w:t>
      </w:r>
      <w:r>
        <w:rPr>
          <w:rFonts w:ascii="Times New Roman" w:hAnsi="Times New Roman" w:cs="Times New Roman"/>
          <w:sz w:val="24"/>
          <w:szCs w:val="24"/>
        </w:rPr>
        <w:t>маторе определяется с учетом его нагрузки:</w:t>
      </w:r>
    </w:p>
    <w:p w:rsidR="00055576" w:rsidRDefault="00055576" w:rsidP="00055576">
      <w:pPr>
        <w:pStyle w:val="a3"/>
        <w:ind w:firstLine="720"/>
        <w:jc w:val="both"/>
        <w:rPr>
          <w:rFonts w:ascii="Times New Roman" w:hAnsi="Times New Roman" w:cs="Times New Roman"/>
          <w:sz w:val="24"/>
          <w:szCs w:val="24"/>
        </w:rPr>
      </w:pPr>
    </w:p>
    <w:p w:rsidR="00055576" w:rsidRDefault="00055576" w:rsidP="00055576">
      <w:pPr>
        <w:pStyle w:val="a3"/>
        <w:jc w:val="center"/>
        <w:rPr>
          <w:rFonts w:ascii="Times New Roman" w:hAnsi="Times New Roman" w:cs="Times New Roman"/>
          <w:color w:val="000000"/>
          <w:sz w:val="24"/>
          <w:szCs w:val="24"/>
          <w:shd w:val="clear" w:color="auto" w:fill="FFFFFF"/>
        </w:rPr>
      </w:pPr>
      <w:r w:rsidRPr="00732520">
        <w:rPr>
          <w:rFonts w:ascii="Times New Roman" w:hAnsi="Times New Roman" w:cs="Times New Roman"/>
          <w:color w:val="000000"/>
          <w:position w:val="-24"/>
          <w:sz w:val="24"/>
          <w:szCs w:val="24"/>
          <w:shd w:val="clear" w:color="auto" w:fill="FFFFFF"/>
        </w:rPr>
        <w:object w:dxaOrig="6300" w:dyaOrig="620">
          <v:shape id="_x0000_i1026" type="#_x0000_t75" style="width:342pt;height:33.75pt" o:ole="">
            <v:imagedata r:id="rId9" o:title=""/>
          </v:shape>
          <o:OLEObject Type="Embed" ProgID="Equation.3" ShapeID="_x0000_i1026" DrawAspect="Content" ObjectID="_1668320450" r:id="rId10"/>
        </w:object>
      </w:r>
      <w:r>
        <w:rPr>
          <w:rFonts w:ascii="Times New Roman" w:hAnsi="Times New Roman" w:cs="Times New Roman"/>
          <w:color w:val="000000"/>
          <w:sz w:val="24"/>
          <w:szCs w:val="24"/>
          <w:shd w:val="clear" w:color="auto" w:fill="FFFFFF"/>
        </w:rPr>
        <w:t>, В</w:t>
      </w:r>
    </w:p>
    <w:p w:rsidR="00055576" w:rsidRDefault="00055576" w:rsidP="00055576">
      <w:pPr>
        <w:pStyle w:val="a3"/>
        <w:jc w:val="center"/>
        <w:rPr>
          <w:rFonts w:ascii="Times New Roman" w:hAnsi="Times New Roman" w:cs="Times New Roman"/>
          <w:sz w:val="24"/>
          <w:szCs w:val="24"/>
        </w:rPr>
      </w:pPr>
    </w:p>
    <w:p w:rsidR="00055576" w:rsidRDefault="00055576" w:rsidP="00055576">
      <w:pPr>
        <w:pStyle w:val="a3"/>
        <w:jc w:val="both"/>
        <w:rPr>
          <w:rFonts w:ascii="Times New Roman" w:hAnsi="Times New Roman" w:cs="Times New Roman"/>
          <w:sz w:val="24"/>
          <w:szCs w:val="24"/>
        </w:rPr>
      </w:pPr>
      <w:r w:rsidRPr="002C1A06">
        <w:rPr>
          <w:rFonts w:ascii="Times New Roman" w:hAnsi="Times New Roman" w:cs="Times New Roman"/>
          <w:sz w:val="24"/>
          <w:szCs w:val="24"/>
        </w:rPr>
        <w:t>где U</w:t>
      </w:r>
      <w:r w:rsidRPr="002C1A06">
        <w:rPr>
          <w:rFonts w:ascii="Times New Roman" w:hAnsi="Times New Roman" w:cs="Times New Roman"/>
          <w:sz w:val="24"/>
          <w:szCs w:val="24"/>
          <w:vertAlign w:val="subscript"/>
        </w:rPr>
        <w:t>a</w:t>
      </w:r>
      <w:r w:rsidRPr="002C1A06">
        <w:rPr>
          <w:rFonts w:ascii="Times New Roman" w:hAnsi="Times New Roman" w:cs="Times New Roman"/>
          <w:sz w:val="24"/>
          <w:szCs w:val="24"/>
        </w:rPr>
        <w:t>, U</w:t>
      </w:r>
      <w:r w:rsidRPr="002C1A06">
        <w:rPr>
          <w:rFonts w:ascii="Times New Roman" w:hAnsi="Times New Roman" w:cs="Times New Roman"/>
          <w:sz w:val="24"/>
          <w:szCs w:val="24"/>
          <w:vertAlign w:val="subscript"/>
        </w:rPr>
        <w:t>р</w:t>
      </w:r>
      <w:r w:rsidRPr="002C1A06">
        <w:rPr>
          <w:rFonts w:ascii="Times New Roman" w:hAnsi="Times New Roman" w:cs="Times New Roman"/>
          <w:sz w:val="24"/>
          <w:szCs w:val="24"/>
        </w:rPr>
        <w:t xml:space="preserve"> – активная и реактивная составляющие напряжения КЗ, U</w:t>
      </w:r>
      <w:r w:rsidRPr="002C1A06">
        <w:rPr>
          <w:rFonts w:ascii="Times New Roman" w:hAnsi="Times New Roman" w:cs="Times New Roman"/>
          <w:sz w:val="24"/>
          <w:szCs w:val="24"/>
          <w:vertAlign w:val="subscript"/>
        </w:rPr>
        <w:t>k%</w:t>
      </w:r>
      <w:r w:rsidRPr="002C1A06">
        <w:rPr>
          <w:rFonts w:ascii="Times New Roman" w:hAnsi="Times New Roman" w:cs="Times New Roman"/>
          <w:sz w:val="24"/>
          <w:szCs w:val="24"/>
        </w:rPr>
        <w:t xml:space="preserve">, </w:t>
      </w:r>
      <w:r w:rsidRPr="002C1A06">
        <w:rPr>
          <w:rFonts w:ascii="Cambria Math" w:hAnsi="Cambria Math" w:cs="Cambria Math"/>
          <w:sz w:val="24"/>
          <w:szCs w:val="24"/>
        </w:rPr>
        <w:t>𝑐𝑜𝑠𝜑</w:t>
      </w:r>
      <w:r w:rsidRPr="002C1A06">
        <w:rPr>
          <w:rFonts w:ascii="Times New Roman" w:hAnsi="Times New Roman" w:cs="Times New Roman"/>
          <w:sz w:val="24"/>
          <w:szCs w:val="24"/>
        </w:rPr>
        <w:t xml:space="preserve">2 и </w:t>
      </w:r>
      <w:r w:rsidRPr="002C1A06">
        <w:rPr>
          <w:rFonts w:ascii="Cambria Math" w:hAnsi="Cambria Math" w:cs="Cambria Math"/>
          <w:sz w:val="24"/>
          <w:szCs w:val="24"/>
        </w:rPr>
        <w:t>𝑠𝑖𝑛𝜑</w:t>
      </w:r>
      <w:r w:rsidRPr="002C1A06">
        <w:rPr>
          <w:rFonts w:ascii="Times New Roman" w:hAnsi="Times New Roman" w:cs="Times New Roman"/>
          <w:sz w:val="24"/>
          <w:szCs w:val="24"/>
        </w:rPr>
        <w:t xml:space="preserve">2 – коэффициенты мощности по нагрузке трансформатора, </w:t>
      </w:r>
      <w:r w:rsidRPr="002C1A06">
        <w:rPr>
          <w:rFonts w:ascii="Cambria Math" w:hAnsi="Cambria Math" w:cs="Cambria Math"/>
          <w:sz w:val="24"/>
          <w:szCs w:val="24"/>
        </w:rPr>
        <w:t>𝛽</w:t>
      </w:r>
      <w:r w:rsidRPr="002C1A06">
        <w:rPr>
          <w:rFonts w:ascii="Times New Roman" w:hAnsi="Times New Roman" w:cs="Times New Roman"/>
          <w:sz w:val="24"/>
          <w:szCs w:val="24"/>
          <w:vertAlign w:val="subscript"/>
        </w:rPr>
        <w:t>Т</w:t>
      </w:r>
      <w:r w:rsidRPr="002C1A06">
        <w:rPr>
          <w:rFonts w:ascii="Times New Roman" w:hAnsi="Times New Roman" w:cs="Times New Roman"/>
          <w:sz w:val="24"/>
          <w:szCs w:val="24"/>
        </w:rPr>
        <w:t xml:space="preserve"> – отношение фактической нагрузки одного трансформатора к его номинальной мощности в рассматриваемом режиме работы.</w:t>
      </w:r>
    </w:p>
    <w:p w:rsidR="00055576" w:rsidRDefault="00055576" w:rsidP="00055576">
      <w:pPr>
        <w:pStyle w:val="a3"/>
        <w:ind w:firstLine="720"/>
        <w:jc w:val="both"/>
        <w:rPr>
          <w:rFonts w:ascii="Times New Roman" w:hAnsi="Times New Roman" w:cs="Times New Roman"/>
          <w:sz w:val="24"/>
          <w:szCs w:val="24"/>
        </w:rPr>
      </w:pPr>
      <w:r>
        <w:rPr>
          <w:rFonts w:ascii="Times New Roman" w:hAnsi="Times New Roman" w:cs="Times New Roman"/>
          <w:sz w:val="24"/>
          <w:szCs w:val="24"/>
        </w:rPr>
        <w:t>П</w:t>
      </w:r>
      <w:r w:rsidRPr="0025611C">
        <w:rPr>
          <w:rFonts w:ascii="Times New Roman" w:hAnsi="Times New Roman" w:cs="Times New Roman"/>
          <w:sz w:val="24"/>
          <w:szCs w:val="24"/>
        </w:rPr>
        <w:t>ро</w:t>
      </w:r>
      <w:r>
        <w:rPr>
          <w:rFonts w:ascii="Times New Roman" w:hAnsi="Times New Roman" w:cs="Times New Roman"/>
          <w:sz w:val="24"/>
          <w:szCs w:val="24"/>
        </w:rPr>
        <w:t>изведем</w:t>
      </w:r>
      <w:r w:rsidRPr="0025611C">
        <w:rPr>
          <w:rFonts w:ascii="Times New Roman" w:hAnsi="Times New Roman" w:cs="Times New Roman"/>
          <w:sz w:val="24"/>
          <w:szCs w:val="24"/>
        </w:rPr>
        <w:t xml:space="preserve"> расчет прогнозируемой вел</w:t>
      </w:r>
      <w:r>
        <w:rPr>
          <w:rFonts w:ascii="Times New Roman" w:hAnsi="Times New Roman" w:cs="Times New Roman"/>
          <w:sz w:val="24"/>
          <w:szCs w:val="24"/>
        </w:rPr>
        <w:t>ичины потерь напряжения в</w:t>
      </w:r>
      <w:r w:rsidRPr="0025611C">
        <w:rPr>
          <w:rFonts w:ascii="Times New Roman" w:hAnsi="Times New Roman" w:cs="Times New Roman"/>
          <w:sz w:val="24"/>
          <w:szCs w:val="24"/>
        </w:rPr>
        <w:t xml:space="preserve"> электрическ</w:t>
      </w:r>
      <w:r>
        <w:rPr>
          <w:rFonts w:ascii="Times New Roman" w:hAnsi="Times New Roman" w:cs="Times New Roman"/>
          <w:sz w:val="24"/>
          <w:szCs w:val="24"/>
        </w:rPr>
        <w:t>ой</w:t>
      </w:r>
      <w:r w:rsidRPr="0025611C">
        <w:rPr>
          <w:rFonts w:ascii="Times New Roman" w:hAnsi="Times New Roman" w:cs="Times New Roman"/>
          <w:sz w:val="24"/>
          <w:szCs w:val="24"/>
        </w:rPr>
        <w:t xml:space="preserve"> сет</w:t>
      </w:r>
      <w:r>
        <w:rPr>
          <w:rFonts w:ascii="Times New Roman" w:hAnsi="Times New Roman" w:cs="Times New Roman"/>
          <w:sz w:val="24"/>
          <w:szCs w:val="24"/>
        </w:rPr>
        <w:t>и</w:t>
      </w:r>
      <w:r w:rsidRPr="0025611C">
        <w:rPr>
          <w:rFonts w:ascii="Times New Roman" w:hAnsi="Times New Roman" w:cs="Times New Roman"/>
          <w:sz w:val="24"/>
          <w:szCs w:val="24"/>
        </w:rPr>
        <w:t xml:space="preserve"> </w:t>
      </w:r>
      <w:r>
        <w:rPr>
          <w:rFonts w:ascii="Times New Roman" w:hAnsi="Times New Roman" w:cs="Times New Roman"/>
          <w:sz w:val="24"/>
          <w:szCs w:val="24"/>
        </w:rPr>
        <w:t xml:space="preserve">с учетом роста нагрузок на 5% в год в период с 2020 </w:t>
      </w:r>
      <w:r w:rsidRPr="0025611C">
        <w:rPr>
          <w:rFonts w:ascii="Times New Roman" w:hAnsi="Times New Roman" w:cs="Times New Roman"/>
          <w:sz w:val="24"/>
          <w:szCs w:val="24"/>
        </w:rPr>
        <w:t xml:space="preserve">до </w:t>
      </w:r>
      <w:r w:rsidRPr="00C02C50">
        <w:rPr>
          <w:rFonts w:ascii="Times New Roman" w:hAnsi="Times New Roman" w:cs="Times New Roman"/>
          <w:color w:val="000000" w:themeColor="text1"/>
          <w:sz w:val="24"/>
          <w:szCs w:val="24"/>
        </w:rPr>
        <w:t>2025 г.</w:t>
      </w:r>
      <w:r>
        <w:t xml:space="preserve"> </w:t>
      </w:r>
      <w:r w:rsidRPr="00533B94">
        <w:rPr>
          <w:rFonts w:ascii="Times New Roman" w:hAnsi="Times New Roman" w:cs="Times New Roman"/>
          <w:sz w:val="24"/>
          <w:szCs w:val="24"/>
        </w:rPr>
        <w:t>Последовательность</w:t>
      </w:r>
      <w:r w:rsidRPr="00533B94">
        <w:rPr>
          <w:rFonts w:ascii="Times New Roman" w:hAnsi="Times New Roman" w:cs="Times New Roman"/>
          <w:spacing w:val="-2"/>
          <w:sz w:val="24"/>
          <w:szCs w:val="24"/>
        </w:rPr>
        <w:t xml:space="preserve"> данного р</w:t>
      </w:r>
      <w:r>
        <w:rPr>
          <w:rFonts w:ascii="Times New Roman" w:hAnsi="Times New Roman" w:cs="Times New Roman"/>
          <w:sz w:val="24"/>
          <w:szCs w:val="24"/>
        </w:rPr>
        <w:t xml:space="preserve">асчета следующая: </w:t>
      </w:r>
    </w:p>
    <w:p w:rsidR="00055576" w:rsidRDefault="00055576" w:rsidP="00055576">
      <w:pPr>
        <w:pStyle w:val="a3"/>
        <w:numPr>
          <w:ilvl w:val="0"/>
          <w:numId w:val="3"/>
        </w:numPr>
        <w:ind w:left="426"/>
        <w:jc w:val="both"/>
        <w:rPr>
          <w:rFonts w:ascii="Times New Roman" w:hAnsi="Times New Roman" w:cs="Times New Roman"/>
          <w:sz w:val="24"/>
          <w:szCs w:val="24"/>
        </w:rPr>
      </w:pPr>
      <w:r w:rsidRPr="00533B94">
        <w:rPr>
          <w:rFonts w:ascii="Times New Roman" w:hAnsi="Times New Roman" w:cs="Times New Roman"/>
          <w:sz w:val="24"/>
          <w:szCs w:val="24"/>
        </w:rPr>
        <w:t>составл</w:t>
      </w:r>
      <w:r>
        <w:rPr>
          <w:rFonts w:ascii="Times New Roman" w:hAnsi="Times New Roman" w:cs="Times New Roman"/>
          <w:sz w:val="24"/>
          <w:szCs w:val="24"/>
        </w:rPr>
        <w:t>ение</w:t>
      </w:r>
      <w:r w:rsidRPr="00533B94">
        <w:rPr>
          <w:rFonts w:ascii="Times New Roman" w:hAnsi="Times New Roman" w:cs="Times New Roman"/>
          <w:sz w:val="24"/>
          <w:szCs w:val="24"/>
        </w:rPr>
        <w:t xml:space="preserve"> расчетн</w:t>
      </w:r>
      <w:r>
        <w:rPr>
          <w:rFonts w:ascii="Times New Roman" w:hAnsi="Times New Roman" w:cs="Times New Roman"/>
          <w:sz w:val="24"/>
          <w:szCs w:val="24"/>
        </w:rPr>
        <w:t>ой</w:t>
      </w:r>
      <w:r w:rsidRPr="00533B94">
        <w:rPr>
          <w:rFonts w:ascii="Times New Roman" w:hAnsi="Times New Roman" w:cs="Times New Roman"/>
          <w:sz w:val="24"/>
          <w:szCs w:val="24"/>
        </w:rPr>
        <w:t xml:space="preserve"> схем</w:t>
      </w:r>
      <w:r>
        <w:rPr>
          <w:rFonts w:ascii="Times New Roman" w:hAnsi="Times New Roman" w:cs="Times New Roman"/>
          <w:sz w:val="24"/>
          <w:szCs w:val="24"/>
        </w:rPr>
        <w:t>ы</w:t>
      </w:r>
      <w:r w:rsidRPr="00533B94">
        <w:rPr>
          <w:rFonts w:ascii="Times New Roman" w:hAnsi="Times New Roman" w:cs="Times New Roman"/>
          <w:sz w:val="24"/>
          <w:szCs w:val="24"/>
        </w:rPr>
        <w:t xml:space="preserve"> замещения</w:t>
      </w:r>
      <w:r w:rsidRPr="00533B94">
        <w:rPr>
          <w:rFonts w:ascii="Times New Roman" w:hAnsi="Times New Roman" w:cs="Times New Roman"/>
          <w:spacing w:val="7"/>
          <w:sz w:val="24"/>
          <w:szCs w:val="24"/>
        </w:rPr>
        <w:t xml:space="preserve"> </w:t>
      </w:r>
      <w:r w:rsidRPr="00533B94">
        <w:rPr>
          <w:rFonts w:ascii="Times New Roman" w:hAnsi="Times New Roman" w:cs="Times New Roman"/>
          <w:sz w:val="24"/>
          <w:szCs w:val="24"/>
        </w:rPr>
        <w:t>сети</w:t>
      </w:r>
      <w:r>
        <w:rPr>
          <w:rFonts w:ascii="Times New Roman" w:hAnsi="Times New Roman" w:cs="Times New Roman"/>
          <w:sz w:val="24"/>
          <w:szCs w:val="24"/>
        </w:rPr>
        <w:t>;</w:t>
      </w:r>
    </w:p>
    <w:p w:rsidR="00055576" w:rsidRDefault="00055576" w:rsidP="00055576">
      <w:pPr>
        <w:pStyle w:val="a3"/>
        <w:numPr>
          <w:ilvl w:val="0"/>
          <w:numId w:val="3"/>
        </w:numPr>
        <w:ind w:left="426"/>
        <w:jc w:val="both"/>
        <w:rPr>
          <w:rFonts w:ascii="Times New Roman" w:hAnsi="Times New Roman" w:cs="Times New Roman"/>
          <w:sz w:val="24"/>
          <w:szCs w:val="24"/>
        </w:rPr>
      </w:pPr>
      <w:r>
        <w:rPr>
          <w:rFonts w:ascii="Times New Roman" w:hAnsi="Times New Roman" w:cs="Times New Roman"/>
          <w:sz w:val="24"/>
          <w:szCs w:val="24"/>
        </w:rPr>
        <w:t>о</w:t>
      </w:r>
      <w:r w:rsidRPr="00533B94">
        <w:rPr>
          <w:rFonts w:ascii="Times New Roman" w:hAnsi="Times New Roman" w:cs="Times New Roman"/>
          <w:sz w:val="24"/>
          <w:szCs w:val="24"/>
        </w:rPr>
        <w:t>предел</w:t>
      </w:r>
      <w:r>
        <w:rPr>
          <w:rFonts w:ascii="Times New Roman" w:hAnsi="Times New Roman" w:cs="Times New Roman"/>
          <w:sz w:val="24"/>
          <w:szCs w:val="24"/>
        </w:rPr>
        <w:t>ение</w:t>
      </w:r>
      <w:r w:rsidRPr="00533B94">
        <w:rPr>
          <w:rFonts w:ascii="Times New Roman" w:hAnsi="Times New Roman" w:cs="Times New Roman"/>
          <w:sz w:val="24"/>
          <w:szCs w:val="24"/>
        </w:rPr>
        <w:t xml:space="preserve"> возможны</w:t>
      </w:r>
      <w:r>
        <w:rPr>
          <w:rFonts w:ascii="Times New Roman" w:hAnsi="Times New Roman" w:cs="Times New Roman"/>
          <w:sz w:val="24"/>
          <w:szCs w:val="24"/>
        </w:rPr>
        <w:t>х</w:t>
      </w:r>
      <w:r w:rsidRPr="00533B94">
        <w:rPr>
          <w:rFonts w:ascii="Times New Roman" w:hAnsi="Times New Roman" w:cs="Times New Roman"/>
          <w:sz w:val="24"/>
          <w:szCs w:val="24"/>
        </w:rPr>
        <w:t xml:space="preserve"> режимы работы схемы</w:t>
      </w:r>
      <w:r>
        <w:rPr>
          <w:rFonts w:ascii="Times New Roman" w:hAnsi="Times New Roman" w:cs="Times New Roman"/>
          <w:sz w:val="24"/>
          <w:szCs w:val="24"/>
        </w:rPr>
        <w:t>;</w:t>
      </w:r>
      <w:r w:rsidRPr="00533B94">
        <w:rPr>
          <w:rFonts w:ascii="Times New Roman" w:hAnsi="Times New Roman" w:cs="Times New Roman"/>
          <w:sz w:val="24"/>
          <w:szCs w:val="24"/>
        </w:rPr>
        <w:t xml:space="preserve"> </w:t>
      </w:r>
    </w:p>
    <w:p w:rsidR="00055576" w:rsidRDefault="00055576" w:rsidP="00055576">
      <w:pPr>
        <w:pStyle w:val="a3"/>
        <w:numPr>
          <w:ilvl w:val="0"/>
          <w:numId w:val="3"/>
        </w:numPr>
        <w:ind w:left="426"/>
        <w:jc w:val="both"/>
        <w:rPr>
          <w:rFonts w:ascii="Times New Roman" w:hAnsi="Times New Roman" w:cs="Times New Roman"/>
          <w:sz w:val="24"/>
          <w:szCs w:val="24"/>
        </w:rPr>
      </w:pPr>
      <w:r w:rsidRPr="00533B94">
        <w:rPr>
          <w:rFonts w:ascii="Times New Roman" w:hAnsi="Times New Roman" w:cs="Times New Roman"/>
          <w:sz w:val="24"/>
          <w:szCs w:val="24"/>
        </w:rPr>
        <w:t>для каждого режима определ</w:t>
      </w:r>
      <w:r>
        <w:rPr>
          <w:rFonts w:ascii="Times New Roman" w:hAnsi="Times New Roman" w:cs="Times New Roman"/>
          <w:sz w:val="24"/>
          <w:szCs w:val="24"/>
        </w:rPr>
        <w:t>ение</w:t>
      </w:r>
      <w:r w:rsidRPr="00533B94">
        <w:rPr>
          <w:rFonts w:ascii="Times New Roman" w:hAnsi="Times New Roman" w:cs="Times New Roman"/>
          <w:sz w:val="24"/>
          <w:szCs w:val="24"/>
        </w:rPr>
        <w:t xml:space="preserve"> расчетны</w:t>
      </w:r>
      <w:r>
        <w:rPr>
          <w:rFonts w:ascii="Times New Roman" w:hAnsi="Times New Roman" w:cs="Times New Roman"/>
          <w:sz w:val="24"/>
          <w:szCs w:val="24"/>
        </w:rPr>
        <w:t>х активной и реактивной</w:t>
      </w:r>
      <w:r w:rsidRPr="00533B94">
        <w:rPr>
          <w:rFonts w:ascii="Times New Roman" w:hAnsi="Times New Roman" w:cs="Times New Roman"/>
          <w:spacing w:val="4"/>
          <w:sz w:val="24"/>
          <w:szCs w:val="24"/>
        </w:rPr>
        <w:t xml:space="preserve"> </w:t>
      </w:r>
      <w:r>
        <w:rPr>
          <w:rFonts w:ascii="Times New Roman" w:hAnsi="Times New Roman" w:cs="Times New Roman"/>
          <w:sz w:val="24"/>
          <w:szCs w:val="24"/>
        </w:rPr>
        <w:t>нагрузки;</w:t>
      </w:r>
    </w:p>
    <w:p w:rsidR="00055576" w:rsidRDefault="00055576" w:rsidP="00055576">
      <w:pPr>
        <w:pStyle w:val="a3"/>
        <w:numPr>
          <w:ilvl w:val="0"/>
          <w:numId w:val="3"/>
        </w:numPr>
        <w:ind w:left="426"/>
        <w:jc w:val="both"/>
        <w:rPr>
          <w:rFonts w:ascii="Times New Roman" w:hAnsi="Times New Roman" w:cs="Times New Roman"/>
          <w:sz w:val="24"/>
          <w:szCs w:val="24"/>
        </w:rPr>
      </w:pPr>
      <w:r w:rsidRPr="00533B94">
        <w:rPr>
          <w:rFonts w:ascii="Times New Roman" w:hAnsi="Times New Roman" w:cs="Times New Roman"/>
          <w:sz w:val="24"/>
          <w:szCs w:val="24"/>
        </w:rPr>
        <w:t>расчет</w:t>
      </w:r>
      <w:r>
        <w:rPr>
          <w:rFonts w:ascii="Times New Roman" w:hAnsi="Times New Roman" w:cs="Times New Roman"/>
          <w:sz w:val="24"/>
          <w:szCs w:val="24"/>
        </w:rPr>
        <w:t xml:space="preserve"> потерь напряжения</w:t>
      </w:r>
      <w:r w:rsidRPr="00533B94">
        <w:rPr>
          <w:rFonts w:ascii="Times New Roman" w:hAnsi="Times New Roman" w:cs="Times New Roman"/>
          <w:sz w:val="24"/>
          <w:szCs w:val="24"/>
        </w:rPr>
        <w:t xml:space="preserve"> для каждого</w:t>
      </w:r>
      <w:r w:rsidRPr="00533B94">
        <w:rPr>
          <w:rFonts w:ascii="Times New Roman" w:hAnsi="Times New Roman" w:cs="Times New Roman"/>
          <w:spacing w:val="5"/>
          <w:sz w:val="24"/>
          <w:szCs w:val="24"/>
        </w:rPr>
        <w:t xml:space="preserve"> </w:t>
      </w:r>
      <w:r w:rsidRPr="00533B94">
        <w:rPr>
          <w:rFonts w:ascii="Times New Roman" w:hAnsi="Times New Roman" w:cs="Times New Roman"/>
          <w:sz w:val="24"/>
          <w:szCs w:val="24"/>
        </w:rPr>
        <w:t xml:space="preserve">режима. </w:t>
      </w:r>
    </w:p>
    <w:p w:rsidR="00055576" w:rsidRPr="009D5E3F" w:rsidRDefault="00055576" w:rsidP="00055576">
      <w:pPr>
        <w:pStyle w:val="a3"/>
        <w:numPr>
          <w:ilvl w:val="0"/>
          <w:numId w:val="3"/>
        </w:numPr>
        <w:ind w:left="426"/>
        <w:jc w:val="both"/>
        <w:rPr>
          <w:rFonts w:ascii="Times New Roman" w:hAnsi="Times New Roman" w:cs="Times New Roman"/>
          <w:sz w:val="24"/>
          <w:szCs w:val="24"/>
        </w:rPr>
      </w:pPr>
      <w:r>
        <w:rPr>
          <w:rFonts w:ascii="Times New Roman" w:hAnsi="Times New Roman" w:cs="Times New Roman"/>
          <w:sz w:val="24"/>
          <w:szCs w:val="24"/>
        </w:rPr>
        <w:t>по</w:t>
      </w:r>
      <w:r w:rsidRPr="00533B94">
        <w:rPr>
          <w:rFonts w:ascii="Times New Roman" w:hAnsi="Times New Roman" w:cs="Times New Roman"/>
          <w:sz w:val="24"/>
          <w:szCs w:val="24"/>
        </w:rPr>
        <w:t>стро</w:t>
      </w:r>
      <w:r>
        <w:rPr>
          <w:rFonts w:ascii="Times New Roman" w:hAnsi="Times New Roman" w:cs="Times New Roman"/>
          <w:sz w:val="24"/>
          <w:szCs w:val="24"/>
        </w:rPr>
        <w:t>ение</w:t>
      </w:r>
      <w:r w:rsidRPr="00533B94">
        <w:rPr>
          <w:rFonts w:ascii="Times New Roman" w:hAnsi="Times New Roman" w:cs="Times New Roman"/>
          <w:sz w:val="24"/>
          <w:szCs w:val="24"/>
        </w:rPr>
        <w:t xml:space="preserve"> эпюр</w:t>
      </w:r>
      <w:r>
        <w:rPr>
          <w:rFonts w:ascii="Times New Roman" w:hAnsi="Times New Roman" w:cs="Times New Roman"/>
          <w:sz w:val="24"/>
          <w:szCs w:val="24"/>
        </w:rPr>
        <w:t>ы</w:t>
      </w:r>
      <w:r w:rsidRPr="00533B94">
        <w:rPr>
          <w:rFonts w:ascii="Times New Roman" w:hAnsi="Times New Roman" w:cs="Times New Roman"/>
          <w:sz w:val="24"/>
          <w:szCs w:val="24"/>
        </w:rPr>
        <w:t xml:space="preserve"> потерь напряжения для каждого режима.</w:t>
      </w:r>
      <w:r>
        <w:rPr>
          <w:rFonts w:ascii="Times New Roman" w:hAnsi="Times New Roman" w:cs="Times New Roman"/>
          <w:sz w:val="28"/>
          <w:szCs w:val="28"/>
        </w:rPr>
        <w:t xml:space="preserve"> </w:t>
      </w:r>
    </w:p>
    <w:p w:rsidR="00055576" w:rsidRDefault="00055576" w:rsidP="00055576">
      <w:pPr>
        <w:pStyle w:val="a3"/>
        <w:ind w:left="426" w:firstLine="282"/>
        <w:jc w:val="both"/>
        <w:rPr>
          <w:rFonts w:ascii="Times New Roman" w:hAnsi="Times New Roman" w:cs="Times New Roman"/>
          <w:sz w:val="24"/>
          <w:szCs w:val="24"/>
        </w:rPr>
      </w:pPr>
      <w:r w:rsidRPr="003D392F">
        <w:rPr>
          <w:rFonts w:ascii="Times New Roman" w:hAnsi="Times New Roman" w:cs="Times New Roman"/>
          <w:sz w:val="24"/>
          <w:szCs w:val="24"/>
        </w:rPr>
        <w:t>Результаты расчета представлены в таблице 1.</w:t>
      </w:r>
    </w:p>
    <w:p w:rsidR="00055576" w:rsidRPr="00252776" w:rsidRDefault="00055576" w:rsidP="00055576">
      <w:pPr>
        <w:shd w:val="clear" w:color="auto" w:fill="FFFFFF"/>
        <w:spacing w:after="0" w:line="360" w:lineRule="auto"/>
        <w:ind w:firstLine="720"/>
        <w:jc w:val="both"/>
        <w:textAlignment w:val="baseline"/>
        <w:rPr>
          <w:rFonts w:ascii="Times New Roman" w:hAnsi="Times New Roman" w:cs="Times New Roman"/>
          <w:i/>
          <w:iCs/>
          <w:color w:val="000000"/>
          <w:sz w:val="24"/>
          <w:szCs w:val="24"/>
        </w:rPr>
      </w:pPr>
      <w:r w:rsidRPr="00252776">
        <w:rPr>
          <w:rFonts w:ascii="Times New Roman" w:hAnsi="Times New Roman" w:cs="Times New Roman"/>
          <w:i/>
          <w:iCs/>
          <w:color w:val="000000"/>
          <w:sz w:val="24"/>
          <w:szCs w:val="24"/>
        </w:rPr>
        <w:t>Таблица 1 – Результаты расчета режимов</w:t>
      </w:r>
    </w:p>
    <w:tbl>
      <w:tblPr>
        <w:tblStyle w:val="a4"/>
        <w:tblW w:w="0" w:type="auto"/>
        <w:tblLook w:val="04A0" w:firstRow="1" w:lastRow="0" w:firstColumn="1" w:lastColumn="0" w:noHBand="0" w:noVBand="1"/>
      </w:tblPr>
      <w:tblGrid>
        <w:gridCol w:w="1970"/>
        <w:gridCol w:w="1971"/>
        <w:gridCol w:w="1971"/>
        <w:gridCol w:w="1971"/>
        <w:gridCol w:w="1971"/>
      </w:tblGrid>
      <w:tr w:rsidR="00055576" w:rsidRPr="00563CF8" w:rsidTr="0043440A">
        <w:tc>
          <w:tcPr>
            <w:tcW w:w="1971" w:type="dxa"/>
          </w:tcPr>
          <w:p w:rsidR="00055576" w:rsidRPr="00563CF8" w:rsidRDefault="00055576" w:rsidP="0043440A">
            <w:pPr>
              <w:jc w:val="center"/>
              <w:textAlignment w:val="baseline"/>
              <w:rPr>
                <w:rFonts w:ascii="Times New Roman" w:hAnsi="Times New Roman" w:cs="Times New Roman"/>
                <w:iCs/>
                <w:color w:val="000000"/>
                <w:sz w:val="24"/>
                <w:szCs w:val="24"/>
              </w:rPr>
            </w:pPr>
            <w:r w:rsidRPr="00563CF8">
              <w:rPr>
                <w:rFonts w:ascii="Times New Roman" w:hAnsi="Times New Roman" w:cs="Times New Roman"/>
                <w:iCs/>
                <w:color w:val="000000"/>
                <w:sz w:val="24"/>
                <w:szCs w:val="24"/>
              </w:rPr>
              <w:t>Участок</w:t>
            </w:r>
          </w:p>
        </w:tc>
        <w:tc>
          <w:tcPr>
            <w:tcW w:w="1971" w:type="dxa"/>
          </w:tcPr>
          <w:p w:rsidR="00055576" w:rsidRPr="00563CF8" w:rsidRDefault="00055576" w:rsidP="0043440A">
            <w:pPr>
              <w:jc w:val="center"/>
              <w:textAlignment w:val="baseline"/>
              <w:rPr>
                <w:rFonts w:ascii="Times New Roman" w:hAnsi="Times New Roman" w:cs="Times New Roman"/>
                <w:iCs/>
                <w:color w:val="000000"/>
                <w:sz w:val="24"/>
                <w:szCs w:val="24"/>
              </w:rPr>
            </w:pPr>
            <w:r w:rsidRPr="00563CF8">
              <w:rPr>
                <w:rFonts w:ascii="Times New Roman" w:hAnsi="Times New Roman" w:cs="Times New Roman"/>
                <w:iCs/>
                <w:color w:val="000000"/>
                <w:sz w:val="24"/>
                <w:szCs w:val="24"/>
              </w:rPr>
              <w:t>1-2</w:t>
            </w:r>
          </w:p>
        </w:tc>
        <w:tc>
          <w:tcPr>
            <w:tcW w:w="1971" w:type="dxa"/>
          </w:tcPr>
          <w:p w:rsidR="00055576" w:rsidRPr="00563CF8" w:rsidRDefault="00055576" w:rsidP="0043440A">
            <w:pPr>
              <w:jc w:val="center"/>
              <w:textAlignment w:val="baseline"/>
              <w:rPr>
                <w:rFonts w:ascii="Times New Roman" w:hAnsi="Times New Roman" w:cs="Times New Roman"/>
                <w:iCs/>
                <w:color w:val="000000"/>
                <w:sz w:val="24"/>
                <w:szCs w:val="24"/>
              </w:rPr>
            </w:pPr>
            <w:r w:rsidRPr="00563CF8">
              <w:rPr>
                <w:rFonts w:ascii="Times New Roman" w:hAnsi="Times New Roman" w:cs="Times New Roman"/>
                <w:iCs/>
                <w:color w:val="000000"/>
                <w:sz w:val="24"/>
                <w:szCs w:val="24"/>
              </w:rPr>
              <w:t>2-3</w:t>
            </w:r>
          </w:p>
        </w:tc>
        <w:tc>
          <w:tcPr>
            <w:tcW w:w="1971" w:type="dxa"/>
          </w:tcPr>
          <w:p w:rsidR="00055576" w:rsidRPr="00563CF8" w:rsidRDefault="00055576" w:rsidP="0043440A">
            <w:pPr>
              <w:jc w:val="center"/>
              <w:textAlignment w:val="baseline"/>
              <w:rPr>
                <w:rFonts w:ascii="Times New Roman" w:hAnsi="Times New Roman" w:cs="Times New Roman"/>
                <w:iCs/>
                <w:color w:val="000000"/>
                <w:sz w:val="24"/>
                <w:szCs w:val="24"/>
              </w:rPr>
            </w:pPr>
            <w:r w:rsidRPr="00563CF8">
              <w:rPr>
                <w:rFonts w:ascii="Times New Roman" w:hAnsi="Times New Roman" w:cs="Times New Roman"/>
                <w:iCs/>
                <w:color w:val="000000"/>
                <w:sz w:val="24"/>
                <w:szCs w:val="24"/>
              </w:rPr>
              <w:t>3-4</w:t>
            </w:r>
          </w:p>
        </w:tc>
        <w:tc>
          <w:tcPr>
            <w:tcW w:w="1971" w:type="dxa"/>
          </w:tcPr>
          <w:p w:rsidR="00055576" w:rsidRPr="00563CF8" w:rsidRDefault="00055576" w:rsidP="0043440A">
            <w:pPr>
              <w:jc w:val="center"/>
              <w:textAlignment w:val="baseline"/>
              <w:rPr>
                <w:rFonts w:ascii="Times New Roman" w:hAnsi="Times New Roman" w:cs="Times New Roman"/>
                <w:iCs/>
                <w:color w:val="000000"/>
                <w:sz w:val="24"/>
                <w:szCs w:val="24"/>
              </w:rPr>
            </w:pPr>
            <w:r w:rsidRPr="00563CF8">
              <w:rPr>
                <w:rFonts w:ascii="Times New Roman" w:hAnsi="Times New Roman" w:cs="Times New Roman"/>
                <w:iCs/>
                <w:color w:val="000000"/>
                <w:sz w:val="24"/>
                <w:szCs w:val="24"/>
              </w:rPr>
              <w:t>4-5</w:t>
            </w:r>
          </w:p>
        </w:tc>
      </w:tr>
      <w:tr w:rsidR="00055576" w:rsidRPr="00563CF8" w:rsidTr="0043440A">
        <w:tc>
          <w:tcPr>
            <w:tcW w:w="9855" w:type="dxa"/>
            <w:gridSpan w:val="5"/>
          </w:tcPr>
          <w:p w:rsidR="00055576" w:rsidRPr="00563CF8" w:rsidRDefault="00055576" w:rsidP="0043440A">
            <w:pPr>
              <w:jc w:val="center"/>
              <w:textAlignment w:val="baseline"/>
              <w:rPr>
                <w:rFonts w:ascii="Times New Roman" w:hAnsi="Times New Roman" w:cs="Times New Roman"/>
                <w:iCs/>
                <w:color w:val="000000"/>
                <w:sz w:val="24"/>
                <w:szCs w:val="24"/>
              </w:rPr>
            </w:pPr>
            <w:r w:rsidRPr="00563CF8">
              <w:rPr>
                <w:rFonts w:ascii="Times New Roman" w:hAnsi="Times New Roman" w:cs="Times New Roman"/>
                <w:iCs/>
                <w:color w:val="000000"/>
                <w:sz w:val="24"/>
                <w:szCs w:val="24"/>
              </w:rPr>
              <w:t>Максимальный режим</w:t>
            </w:r>
          </w:p>
        </w:tc>
      </w:tr>
      <w:tr w:rsidR="00055576" w:rsidRPr="00563CF8" w:rsidTr="0043440A">
        <w:tc>
          <w:tcPr>
            <w:tcW w:w="1971" w:type="dxa"/>
          </w:tcPr>
          <w:p w:rsidR="00055576" w:rsidRPr="00563CF8" w:rsidRDefault="00055576" w:rsidP="0043440A">
            <w:pPr>
              <w:jc w:val="center"/>
              <w:textAlignment w:val="baseline"/>
              <w:rPr>
                <w:rFonts w:ascii="Times New Roman" w:hAnsi="Times New Roman" w:cs="Times New Roman"/>
                <w:iCs/>
                <w:color w:val="000000"/>
                <w:sz w:val="24"/>
                <w:szCs w:val="24"/>
              </w:rPr>
            </w:pPr>
            <w:r w:rsidRPr="00563CF8">
              <w:rPr>
                <w:rFonts w:ascii="Times New Roman" w:hAnsi="Times New Roman" w:cs="Times New Roman"/>
                <w:iCs/>
                <w:color w:val="000000"/>
                <w:sz w:val="24"/>
                <w:szCs w:val="24"/>
                <w:lang w:val="en-US"/>
              </w:rPr>
              <w:t xml:space="preserve">P, </w:t>
            </w:r>
            <w:r w:rsidRPr="00563CF8">
              <w:rPr>
                <w:rFonts w:ascii="Times New Roman" w:hAnsi="Times New Roman" w:cs="Times New Roman"/>
                <w:iCs/>
                <w:color w:val="000000"/>
                <w:sz w:val="24"/>
                <w:szCs w:val="24"/>
              </w:rPr>
              <w:t>кВт</w:t>
            </w:r>
          </w:p>
        </w:tc>
        <w:tc>
          <w:tcPr>
            <w:tcW w:w="1971" w:type="dxa"/>
          </w:tcPr>
          <w:p w:rsidR="00055576" w:rsidRPr="00563CF8" w:rsidRDefault="00055576" w:rsidP="0043440A">
            <w:pPr>
              <w:jc w:val="center"/>
              <w:textAlignment w:val="baseline"/>
              <w:rPr>
                <w:rFonts w:ascii="Times New Roman" w:hAnsi="Times New Roman" w:cs="Times New Roman"/>
                <w:iCs/>
                <w:color w:val="000000"/>
                <w:sz w:val="24"/>
                <w:szCs w:val="24"/>
              </w:rPr>
            </w:pPr>
            <w:r w:rsidRPr="00563CF8">
              <w:rPr>
                <w:rFonts w:ascii="Times New Roman" w:hAnsi="Times New Roman" w:cs="Times New Roman"/>
                <w:iCs/>
                <w:color w:val="000000"/>
                <w:sz w:val="24"/>
                <w:szCs w:val="24"/>
              </w:rPr>
              <w:t>408,8</w:t>
            </w:r>
          </w:p>
        </w:tc>
        <w:tc>
          <w:tcPr>
            <w:tcW w:w="1971" w:type="dxa"/>
          </w:tcPr>
          <w:p w:rsidR="00055576" w:rsidRPr="00563CF8" w:rsidRDefault="00055576" w:rsidP="0043440A">
            <w:pPr>
              <w:jc w:val="center"/>
              <w:textAlignment w:val="baseline"/>
              <w:rPr>
                <w:rFonts w:ascii="Times New Roman" w:hAnsi="Times New Roman" w:cs="Times New Roman"/>
                <w:iCs/>
                <w:color w:val="000000"/>
                <w:sz w:val="24"/>
                <w:szCs w:val="24"/>
              </w:rPr>
            </w:pPr>
            <w:r w:rsidRPr="00563CF8">
              <w:rPr>
                <w:rFonts w:ascii="Times New Roman" w:hAnsi="Times New Roman" w:cs="Times New Roman"/>
                <w:iCs/>
                <w:color w:val="000000"/>
                <w:sz w:val="24"/>
                <w:szCs w:val="24"/>
              </w:rPr>
              <w:t>401,3</w:t>
            </w:r>
          </w:p>
        </w:tc>
        <w:tc>
          <w:tcPr>
            <w:tcW w:w="1971" w:type="dxa"/>
          </w:tcPr>
          <w:p w:rsidR="00055576" w:rsidRPr="00563CF8" w:rsidRDefault="00055576" w:rsidP="0043440A">
            <w:pPr>
              <w:jc w:val="center"/>
              <w:textAlignment w:val="baseline"/>
              <w:rPr>
                <w:rFonts w:ascii="Times New Roman" w:hAnsi="Times New Roman" w:cs="Times New Roman"/>
                <w:iCs/>
                <w:color w:val="000000"/>
                <w:sz w:val="24"/>
                <w:szCs w:val="24"/>
              </w:rPr>
            </w:pPr>
            <w:r w:rsidRPr="00563CF8">
              <w:rPr>
                <w:rFonts w:ascii="Times New Roman" w:hAnsi="Times New Roman" w:cs="Times New Roman"/>
                <w:iCs/>
                <w:color w:val="000000"/>
                <w:sz w:val="24"/>
                <w:szCs w:val="24"/>
              </w:rPr>
              <w:t>45,36</w:t>
            </w:r>
          </w:p>
        </w:tc>
        <w:tc>
          <w:tcPr>
            <w:tcW w:w="1971" w:type="dxa"/>
          </w:tcPr>
          <w:p w:rsidR="00055576" w:rsidRPr="00563CF8" w:rsidRDefault="00055576" w:rsidP="0043440A">
            <w:pPr>
              <w:jc w:val="center"/>
              <w:textAlignment w:val="baseline"/>
              <w:rPr>
                <w:rFonts w:ascii="Times New Roman" w:hAnsi="Times New Roman" w:cs="Times New Roman"/>
                <w:iCs/>
                <w:color w:val="000000"/>
                <w:sz w:val="24"/>
                <w:szCs w:val="24"/>
              </w:rPr>
            </w:pPr>
            <w:r w:rsidRPr="00563CF8">
              <w:rPr>
                <w:rFonts w:ascii="Times New Roman" w:hAnsi="Times New Roman" w:cs="Times New Roman"/>
                <w:iCs/>
                <w:color w:val="000000"/>
                <w:sz w:val="24"/>
                <w:szCs w:val="24"/>
              </w:rPr>
              <w:t>7</w:t>
            </w:r>
          </w:p>
        </w:tc>
      </w:tr>
      <w:tr w:rsidR="00055576" w:rsidRPr="00563CF8" w:rsidTr="0043440A">
        <w:tc>
          <w:tcPr>
            <w:tcW w:w="1971" w:type="dxa"/>
          </w:tcPr>
          <w:p w:rsidR="00055576" w:rsidRPr="00563CF8" w:rsidRDefault="00055576" w:rsidP="0043440A">
            <w:pPr>
              <w:jc w:val="center"/>
              <w:textAlignment w:val="baseline"/>
              <w:rPr>
                <w:rFonts w:ascii="Times New Roman" w:hAnsi="Times New Roman" w:cs="Times New Roman"/>
                <w:iCs/>
                <w:color w:val="000000"/>
                <w:sz w:val="24"/>
                <w:szCs w:val="24"/>
              </w:rPr>
            </w:pPr>
            <w:r w:rsidRPr="00563CF8">
              <w:rPr>
                <w:rFonts w:ascii="Times New Roman" w:hAnsi="Times New Roman" w:cs="Times New Roman"/>
                <w:iCs/>
                <w:color w:val="000000"/>
                <w:sz w:val="24"/>
                <w:szCs w:val="24"/>
                <w:lang w:val="en-US"/>
              </w:rPr>
              <w:t xml:space="preserve">Q, </w:t>
            </w:r>
            <w:r w:rsidRPr="00563CF8">
              <w:rPr>
                <w:rFonts w:ascii="Times New Roman" w:hAnsi="Times New Roman" w:cs="Times New Roman"/>
                <w:iCs/>
                <w:color w:val="000000"/>
                <w:sz w:val="24"/>
                <w:szCs w:val="24"/>
              </w:rPr>
              <w:t>кВар</w:t>
            </w:r>
          </w:p>
        </w:tc>
        <w:tc>
          <w:tcPr>
            <w:tcW w:w="1971" w:type="dxa"/>
          </w:tcPr>
          <w:p w:rsidR="00055576" w:rsidRPr="00563CF8" w:rsidRDefault="00055576" w:rsidP="0043440A">
            <w:pPr>
              <w:jc w:val="center"/>
              <w:textAlignment w:val="baseline"/>
              <w:rPr>
                <w:rFonts w:ascii="Times New Roman" w:hAnsi="Times New Roman" w:cs="Times New Roman"/>
                <w:iCs/>
                <w:color w:val="000000"/>
                <w:sz w:val="24"/>
                <w:szCs w:val="24"/>
              </w:rPr>
            </w:pPr>
            <w:r w:rsidRPr="00563CF8">
              <w:rPr>
                <w:rFonts w:ascii="Times New Roman" w:hAnsi="Times New Roman" w:cs="Times New Roman"/>
                <w:iCs/>
                <w:color w:val="000000"/>
                <w:sz w:val="24"/>
                <w:szCs w:val="24"/>
              </w:rPr>
              <w:t>329,86</w:t>
            </w:r>
          </w:p>
        </w:tc>
        <w:tc>
          <w:tcPr>
            <w:tcW w:w="1971" w:type="dxa"/>
          </w:tcPr>
          <w:p w:rsidR="00055576" w:rsidRPr="00563CF8" w:rsidRDefault="00055576" w:rsidP="0043440A">
            <w:pPr>
              <w:jc w:val="center"/>
              <w:textAlignment w:val="baseline"/>
              <w:rPr>
                <w:rFonts w:ascii="Times New Roman" w:hAnsi="Times New Roman" w:cs="Times New Roman"/>
                <w:iCs/>
                <w:color w:val="000000"/>
                <w:sz w:val="24"/>
                <w:szCs w:val="24"/>
              </w:rPr>
            </w:pPr>
            <w:r w:rsidRPr="00563CF8">
              <w:rPr>
                <w:rFonts w:ascii="Times New Roman" w:hAnsi="Times New Roman" w:cs="Times New Roman"/>
                <w:iCs/>
                <w:color w:val="000000"/>
                <w:sz w:val="24"/>
                <w:szCs w:val="24"/>
              </w:rPr>
              <w:t>299,3</w:t>
            </w:r>
          </w:p>
        </w:tc>
        <w:tc>
          <w:tcPr>
            <w:tcW w:w="1971" w:type="dxa"/>
          </w:tcPr>
          <w:p w:rsidR="00055576" w:rsidRPr="00563CF8" w:rsidRDefault="00055576" w:rsidP="0043440A">
            <w:pPr>
              <w:jc w:val="center"/>
              <w:textAlignment w:val="baseline"/>
              <w:rPr>
                <w:rFonts w:ascii="Times New Roman" w:hAnsi="Times New Roman" w:cs="Times New Roman"/>
                <w:iCs/>
                <w:color w:val="000000"/>
                <w:sz w:val="24"/>
                <w:szCs w:val="24"/>
              </w:rPr>
            </w:pPr>
            <w:r w:rsidRPr="00563CF8">
              <w:rPr>
                <w:rFonts w:ascii="Times New Roman" w:hAnsi="Times New Roman" w:cs="Times New Roman"/>
                <w:iCs/>
                <w:color w:val="000000"/>
                <w:sz w:val="24"/>
                <w:szCs w:val="24"/>
              </w:rPr>
              <w:t>36,34</w:t>
            </w:r>
          </w:p>
        </w:tc>
        <w:tc>
          <w:tcPr>
            <w:tcW w:w="1971" w:type="dxa"/>
          </w:tcPr>
          <w:p w:rsidR="00055576" w:rsidRPr="00563CF8" w:rsidRDefault="00055576" w:rsidP="0043440A">
            <w:pPr>
              <w:jc w:val="center"/>
              <w:textAlignment w:val="baseline"/>
              <w:rPr>
                <w:rFonts w:ascii="Times New Roman" w:hAnsi="Times New Roman" w:cs="Times New Roman"/>
                <w:iCs/>
                <w:color w:val="000000"/>
                <w:sz w:val="24"/>
                <w:szCs w:val="24"/>
              </w:rPr>
            </w:pPr>
            <w:r w:rsidRPr="00563CF8">
              <w:rPr>
                <w:rFonts w:ascii="Times New Roman" w:hAnsi="Times New Roman" w:cs="Times New Roman"/>
                <w:iCs/>
                <w:color w:val="000000"/>
                <w:sz w:val="24"/>
                <w:szCs w:val="24"/>
              </w:rPr>
              <w:t>5,25</w:t>
            </w:r>
          </w:p>
        </w:tc>
      </w:tr>
      <w:tr w:rsidR="00055576" w:rsidRPr="00563CF8" w:rsidTr="0043440A">
        <w:tc>
          <w:tcPr>
            <w:tcW w:w="1971" w:type="dxa"/>
          </w:tcPr>
          <w:p w:rsidR="00055576" w:rsidRPr="00563CF8" w:rsidRDefault="00055576" w:rsidP="0043440A">
            <w:pPr>
              <w:jc w:val="center"/>
              <w:textAlignment w:val="baseline"/>
              <w:rPr>
                <w:rFonts w:ascii="Times New Roman" w:hAnsi="Times New Roman" w:cs="Times New Roman"/>
                <w:iCs/>
                <w:color w:val="000000"/>
                <w:sz w:val="24"/>
                <w:szCs w:val="24"/>
                <w:lang w:val="en-US"/>
              </w:rPr>
            </w:pPr>
            <w:r w:rsidRPr="00563CF8">
              <w:rPr>
                <w:rFonts w:ascii="Times New Roman" w:hAnsi="Times New Roman" w:cs="Times New Roman"/>
                <w:iCs/>
                <w:color w:val="000000"/>
                <w:sz w:val="24"/>
                <w:szCs w:val="24"/>
              </w:rPr>
              <w:t>∆</w:t>
            </w:r>
            <w:r w:rsidRPr="00563CF8">
              <w:rPr>
                <w:rFonts w:ascii="Times New Roman" w:hAnsi="Times New Roman" w:cs="Times New Roman"/>
                <w:iCs/>
                <w:color w:val="000000"/>
                <w:sz w:val="24"/>
                <w:szCs w:val="24"/>
                <w:lang w:val="en-US"/>
              </w:rPr>
              <w:t>U, %</w:t>
            </w:r>
          </w:p>
        </w:tc>
        <w:tc>
          <w:tcPr>
            <w:tcW w:w="1971" w:type="dxa"/>
          </w:tcPr>
          <w:p w:rsidR="00055576" w:rsidRPr="00563CF8" w:rsidRDefault="00055576" w:rsidP="0043440A">
            <w:pPr>
              <w:jc w:val="center"/>
              <w:textAlignment w:val="baseline"/>
              <w:rPr>
                <w:rFonts w:ascii="Times New Roman" w:hAnsi="Times New Roman" w:cs="Times New Roman"/>
                <w:iCs/>
                <w:color w:val="000000"/>
                <w:sz w:val="24"/>
                <w:szCs w:val="24"/>
              </w:rPr>
            </w:pPr>
            <w:r w:rsidRPr="00563CF8">
              <w:rPr>
                <w:rFonts w:ascii="Times New Roman" w:hAnsi="Times New Roman" w:cs="Times New Roman"/>
                <w:iCs/>
                <w:color w:val="000000"/>
                <w:sz w:val="24"/>
                <w:szCs w:val="24"/>
              </w:rPr>
              <w:t>0,087</w:t>
            </w:r>
          </w:p>
        </w:tc>
        <w:tc>
          <w:tcPr>
            <w:tcW w:w="1971" w:type="dxa"/>
          </w:tcPr>
          <w:p w:rsidR="00055576" w:rsidRPr="00563CF8" w:rsidRDefault="00055576" w:rsidP="0043440A">
            <w:pPr>
              <w:jc w:val="center"/>
              <w:textAlignment w:val="baseline"/>
              <w:rPr>
                <w:rFonts w:ascii="Times New Roman" w:hAnsi="Times New Roman" w:cs="Times New Roman"/>
                <w:iCs/>
                <w:color w:val="000000"/>
                <w:sz w:val="24"/>
                <w:szCs w:val="24"/>
              </w:rPr>
            </w:pPr>
            <w:r w:rsidRPr="00563CF8">
              <w:rPr>
                <w:rFonts w:ascii="Times New Roman" w:hAnsi="Times New Roman" w:cs="Times New Roman"/>
                <w:iCs/>
                <w:color w:val="000000"/>
                <w:sz w:val="24"/>
                <w:szCs w:val="24"/>
              </w:rPr>
              <w:t>4,335</w:t>
            </w:r>
          </w:p>
        </w:tc>
        <w:tc>
          <w:tcPr>
            <w:tcW w:w="1971" w:type="dxa"/>
          </w:tcPr>
          <w:p w:rsidR="00055576" w:rsidRPr="00563CF8" w:rsidRDefault="00055576" w:rsidP="0043440A">
            <w:pPr>
              <w:jc w:val="center"/>
              <w:textAlignment w:val="baseline"/>
              <w:rPr>
                <w:rFonts w:ascii="Times New Roman" w:hAnsi="Times New Roman" w:cs="Times New Roman"/>
                <w:iCs/>
                <w:color w:val="000000"/>
                <w:sz w:val="24"/>
                <w:szCs w:val="24"/>
              </w:rPr>
            </w:pPr>
            <w:r w:rsidRPr="00563CF8">
              <w:rPr>
                <w:rFonts w:ascii="Times New Roman" w:hAnsi="Times New Roman" w:cs="Times New Roman"/>
                <w:iCs/>
                <w:color w:val="000000"/>
                <w:sz w:val="24"/>
                <w:szCs w:val="24"/>
              </w:rPr>
              <w:t>2</w:t>
            </w:r>
          </w:p>
        </w:tc>
        <w:tc>
          <w:tcPr>
            <w:tcW w:w="1971" w:type="dxa"/>
          </w:tcPr>
          <w:p w:rsidR="00055576" w:rsidRPr="00563CF8" w:rsidRDefault="00055576" w:rsidP="0043440A">
            <w:pPr>
              <w:jc w:val="center"/>
              <w:textAlignment w:val="baseline"/>
              <w:rPr>
                <w:rFonts w:ascii="Times New Roman" w:hAnsi="Times New Roman" w:cs="Times New Roman"/>
                <w:iCs/>
                <w:color w:val="000000"/>
                <w:sz w:val="24"/>
                <w:szCs w:val="24"/>
              </w:rPr>
            </w:pPr>
            <w:r w:rsidRPr="00563CF8">
              <w:rPr>
                <w:rFonts w:ascii="Times New Roman" w:hAnsi="Times New Roman" w:cs="Times New Roman"/>
                <w:iCs/>
                <w:color w:val="000000"/>
                <w:sz w:val="24"/>
                <w:szCs w:val="24"/>
              </w:rPr>
              <w:t>1,05</w:t>
            </w:r>
          </w:p>
        </w:tc>
      </w:tr>
      <w:tr w:rsidR="00055576" w:rsidRPr="00563CF8" w:rsidTr="0043440A">
        <w:tc>
          <w:tcPr>
            <w:tcW w:w="1971" w:type="dxa"/>
          </w:tcPr>
          <w:p w:rsidR="00055576" w:rsidRPr="00563CF8" w:rsidRDefault="00055576" w:rsidP="0043440A">
            <w:pPr>
              <w:jc w:val="center"/>
              <w:textAlignment w:val="baseline"/>
              <w:rPr>
                <w:rFonts w:ascii="Times New Roman" w:hAnsi="Times New Roman" w:cs="Times New Roman"/>
                <w:iCs/>
                <w:color w:val="000000"/>
                <w:sz w:val="24"/>
                <w:szCs w:val="24"/>
              </w:rPr>
            </w:pPr>
            <w:r w:rsidRPr="00563CF8">
              <w:rPr>
                <w:rFonts w:ascii="Times New Roman" w:hAnsi="Times New Roman" w:cs="Times New Roman"/>
                <w:iCs/>
                <w:color w:val="000000"/>
                <w:sz w:val="24"/>
                <w:szCs w:val="24"/>
              </w:rPr>
              <w:t>∆</w:t>
            </w:r>
            <w:r w:rsidRPr="00563CF8">
              <w:rPr>
                <w:rFonts w:ascii="Times New Roman" w:hAnsi="Times New Roman" w:cs="Times New Roman"/>
                <w:iCs/>
                <w:color w:val="000000"/>
                <w:sz w:val="24"/>
                <w:szCs w:val="24"/>
                <w:lang w:val="en-US"/>
              </w:rPr>
              <w:t xml:space="preserve">U, </w:t>
            </w:r>
            <w:r w:rsidRPr="00563CF8">
              <w:rPr>
                <w:rFonts w:ascii="Times New Roman" w:hAnsi="Times New Roman" w:cs="Times New Roman"/>
                <w:iCs/>
                <w:color w:val="000000"/>
                <w:sz w:val="24"/>
                <w:szCs w:val="24"/>
              </w:rPr>
              <w:t>В</w:t>
            </w:r>
          </w:p>
        </w:tc>
        <w:tc>
          <w:tcPr>
            <w:tcW w:w="1971" w:type="dxa"/>
          </w:tcPr>
          <w:p w:rsidR="00055576" w:rsidRPr="00563CF8" w:rsidRDefault="00055576" w:rsidP="0043440A">
            <w:pPr>
              <w:jc w:val="center"/>
              <w:textAlignment w:val="baseline"/>
              <w:rPr>
                <w:rFonts w:ascii="Times New Roman" w:hAnsi="Times New Roman" w:cs="Times New Roman"/>
                <w:iCs/>
                <w:color w:val="000000"/>
                <w:sz w:val="24"/>
                <w:szCs w:val="24"/>
              </w:rPr>
            </w:pPr>
            <w:r w:rsidRPr="00563CF8">
              <w:rPr>
                <w:rFonts w:ascii="Times New Roman" w:hAnsi="Times New Roman" w:cs="Times New Roman"/>
                <w:iCs/>
                <w:color w:val="000000"/>
                <w:sz w:val="24"/>
                <w:szCs w:val="24"/>
              </w:rPr>
              <w:t>9,13</w:t>
            </w:r>
          </w:p>
        </w:tc>
        <w:tc>
          <w:tcPr>
            <w:tcW w:w="1971" w:type="dxa"/>
          </w:tcPr>
          <w:p w:rsidR="00055576" w:rsidRPr="00563CF8" w:rsidRDefault="00055576" w:rsidP="0043440A">
            <w:pPr>
              <w:jc w:val="center"/>
              <w:textAlignment w:val="baseline"/>
              <w:rPr>
                <w:rFonts w:ascii="Times New Roman" w:hAnsi="Times New Roman" w:cs="Times New Roman"/>
                <w:iCs/>
                <w:color w:val="000000"/>
                <w:sz w:val="24"/>
                <w:szCs w:val="24"/>
              </w:rPr>
            </w:pPr>
            <w:r w:rsidRPr="00563CF8">
              <w:rPr>
                <w:rFonts w:ascii="Times New Roman" w:hAnsi="Times New Roman" w:cs="Times New Roman"/>
                <w:iCs/>
                <w:color w:val="000000"/>
                <w:sz w:val="24"/>
                <w:szCs w:val="24"/>
              </w:rPr>
              <w:t>454,78</w:t>
            </w:r>
          </w:p>
        </w:tc>
        <w:tc>
          <w:tcPr>
            <w:tcW w:w="1971" w:type="dxa"/>
          </w:tcPr>
          <w:p w:rsidR="00055576" w:rsidRPr="00563CF8" w:rsidRDefault="00055576" w:rsidP="0043440A">
            <w:pPr>
              <w:jc w:val="center"/>
              <w:textAlignment w:val="baseline"/>
              <w:rPr>
                <w:rFonts w:ascii="Times New Roman" w:hAnsi="Times New Roman" w:cs="Times New Roman"/>
                <w:iCs/>
                <w:color w:val="000000"/>
                <w:sz w:val="24"/>
                <w:szCs w:val="24"/>
              </w:rPr>
            </w:pPr>
            <w:r w:rsidRPr="00563CF8">
              <w:rPr>
                <w:rFonts w:ascii="Times New Roman" w:hAnsi="Times New Roman" w:cs="Times New Roman"/>
                <w:iCs/>
                <w:color w:val="000000"/>
                <w:sz w:val="24"/>
                <w:szCs w:val="24"/>
              </w:rPr>
              <w:t>7,62</w:t>
            </w:r>
          </w:p>
        </w:tc>
        <w:tc>
          <w:tcPr>
            <w:tcW w:w="1971" w:type="dxa"/>
          </w:tcPr>
          <w:p w:rsidR="00055576" w:rsidRPr="00563CF8" w:rsidRDefault="00055576" w:rsidP="0043440A">
            <w:pPr>
              <w:jc w:val="center"/>
              <w:textAlignment w:val="baseline"/>
              <w:rPr>
                <w:rFonts w:ascii="Times New Roman" w:hAnsi="Times New Roman" w:cs="Times New Roman"/>
                <w:iCs/>
                <w:color w:val="000000"/>
                <w:sz w:val="24"/>
                <w:szCs w:val="24"/>
              </w:rPr>
            </w:pPr>
            <w:r w:rsidRPr="00563CF8">
              <w:rPr>
                <w:rFonts w:ascii="Times New Roman" w:hAnsi="Times New Roman" w:cs="Times New Roman"/>
                <w:iCs/>
                <w:color w:val="000000"/>
                <w:sz w:val="24"/>
                <w:szCs w:val="24"/>
              </w:rPr>
              <w:t>3,9</w:t>
            </w:r>
          </w:p>
        </w:tc>
      </w:tr>
      <w:tr w:rsidR="00055576" w:rsidRPr="00563CF8" w:rsidTr="0043440A">
        <w:tc>
          <w:tcPr>
            <w:tcW w:w="9855" w:type="dxa"/>
            <w:gridSpan w:val="5"/>
          </w:tcPr>
          <w:p w:rsidR="00055576" w:rsidRPr="00563CF8" w:rsidRDefault="00055576" w:rsidP="0043440A">
            <w:pPr>
              <w:jc w:val="center"/>
              <w:textAlignment w:val="baseline"/>
              <w:rPr>
                <w:rFonts w:ascii="Times New Roman" w:hAnsi="Times New Roman" w:cs="Times New Roman"/>
                <w:iCs/>
                <w:color w:val="000000"/>
                <w:sz w:val="24"/>
                <w:szCs w:val="24"/>
              </w:rPr>
            </w:pPr>
            <w:r w:rsidRPr="00563CF8">
              <w:rPr>
                <w:rFonts w:ascii="Times New Roman" w:hAnsi="Times New Roman" w:cs="Times New Roman"/>
                <w:iCs/>
                <w:color w:val="000000"/>
                <w:sz w:val="24"/>
                <w:szCs w:val="24"/>
              </w:rPr>
              <w:t>Минимальный режим</w:t>
            </w:r>
          </w:p>
        </w:tc>
      </w:tr>
      <w:tr w:rsidR="00055576" w:rsidRPr="00563CF8" w:rsidTr="0043440A">
        <w:tc>
          <w:tcPr>
            <w:tcW w:w="1971" w:type="dxa"/>
          </w:tcPr>
          <w:p w:rsidR="00055576" w:rsidRPr="00563CF8" w:rsidRDefault="00055576" w:rsidP="0043440A">
            <w:pPr>
              <w:jc w:val="center"/>
              <w:textAlignment w:val="baseline"/>
              <w:rPr>
                <w:rFonts w:ascii="Times New Roman" w:hAnsi="Times New Roman" w:cs="Times New Roman"/>
                <w:iCs/>
                <w:color w:val="000000"/>
                <w:sz w:val="24"/>
                <w:szCs w:val="24"/>
              </w:rPr>
            </w:pPr>
            <w:r w:rsidRPr="00563CF8">
              <w:rPr>
                <w:rFonts w:ascii="Times New Roman" w:hAnsi="Times New Roman" w:cs="Times New Roman"/>
                <w:iCs/>
                <w:color w:val="000000"/>
                <w:sz w:val="24"/>
                <w:szCs w:val="24"/>
                <w:lang w:val="en-US"/>
              </w:rPr>
              <w:t xml:space="preserve">P, </w:t>
            </w:r>
            <w:r w:rsidRPr="00563CF8">
              <w:rPr>
                <w:rFonts w:ascii="Times New Roman" w:hAnsi="Times New Roman" w:cs="Times New Roman"/>
                <w:iCs/>
                <w:color w:val="000000"/>
                <w:sz w:val="24"/>
                <w:szCs w:val="24"/>
              </w:rPr>
              <w:t>кВт</w:t>
            </w:r>
          </w:p>
        </w:tc>
        <w:tc>
          <w:tcPr>
            <w:tcW w:w="1971" w:type="dxa"/>
          </w:tcPr>
          <w:p w:rsidR="00055576" w:rsidRPr="00563CF8" w:rsidRDefault="00055576" w:rsidP="0043440A">
            <w:pPr>
              <w:jc w:val="center"/>
              <w:textAlignment w:val="baseline"/>
              <w:rPr>
                <w:rFonts w:ascii="Times New Roman" w:hAnsi="Times New Roman" w:cs="Times New Roman"/>
                <w:iCs/>
                <w:color w:val="000000"/>
                <w:sz w:val="24"/>
                <w:szCs w:val="24"/>
              </w:rPr>
            </w:pPr>
            <w:r w:rsidRPr="00563CF8">
              <w:rPr>
                <w:rFonts w:ascii="Times New Roman" w:hAnsi="Times New Roman" w:cs="Times New Roman"/>
                <w:iCs/>
                <w:color w:val="000000"/>
                <w:sz w:val="24"/>
                <w:szCs w:val="24"/>
              </w:rPr>
              <w:t>139,66</w:t>
            </w:r>
          </w:p>
        </w:tc>
        <w:tc>
          <w:tcPr>
            <w:tcW w:w="1971" w:type="dxa"/>
          </w:tcPr>
          <w:p w:rsidR="00055576" w:rsidRPr="00563CF8" w:rsidRDefault="00055576" w:rsidP="0043440A">
            <w:pPr>
              <w:jc w:val="center"/>
              <w:textAlignment w:val="baseline"/>
              <w:rPr>
                <w:rFonts w:ascii="Times New Roman" w:hAnsi="Times New Roman" w:cs="Times New Roman"/>
                <w:iCs/>
                <w:color w:val="000000"/>
                <w:sz w:val="24"/>
                <w:szCs w:val="24"/>
              </w:rPr>
            </w:pPr>
            <w:r w:rsidRPr="00563CF8">
              <w:rPr>
                <w:rFonts w:ascii="Times New Roman" w:hAnsi="Times New Roman" w:cs="Times New Roman"/>
                <w:iCs/>
                <w:color w:val="000000"/>
                <w:sz w:val="24"/>
                <w:szCs w:val="24"/>
              </w:rPr>
              <w:t>137,3</w:t>
            </w:r>
          </w:p>
        </w:tc>
        <w:tc>
          <w:tcPr>
            <w:tcW w:w="1971" w:type="dxa"/>
          </w:tcPr>
          <w:p w:rsidR="00055576" w:rsidRPr="00563CF8" w:rsidRDefault="00055576" w:rsidP="0043440A">
            <w:pPr>
              <w:jc w:val="center"/>
              <w:textAlignment w:val="baseline"/>
              <w:rPr>
                <w:rFonts w:ascii="Times New Roman" w:hAnsi="Times New Roman" w:cs="Times New Roman"/>
                <w:iCs/>
                <w:color w:val="000000"/>
                <w:sz w:val="24"/>
                <w:szCs w:val="24"/>
              </w:rPr>
            </w:pPr>
            <w:r w:rsidRPr="00563CF8">
              <w:rPr>
                <w:rFonts w:ascii="Times New Roman" w:hAnsi="Times New Roman" w:cs="Times New Roman"/>
                <w:iCs/>
                <w:color w:val="000000"/>
                <w:sz w:val="24"/>
                <w:szCs w:val="24"/>
              </w:rPr>
              <w:t>18,14</w:t>
            </w:r>
          </w:p>
        </w:tc>
        <w:tc>
          <w:tcPr>
            <w:tcW w:w="1971" w:type="dxa"/>
          </w:tcPr>
          <w:p w:rsidR="00055576" w:rsidRPr="00563CF8" w:rsidRDefault="00055576" w:rsidP="0043440A">
            <w:pPr>
              <w:jc w:val="center"/>
              <w:textAlignment w:val="baseline"/>
              <w:rPr>
                <w:rFonts w:ascii="Times New Roman" w:hAnsi="Times New Roman" w:cs="Times New Roman"/>
                <w:iCs/>
                <w:color w:val="000000"/>
                <w:sz w:val="24"/>
                <w:szCs w:val="24"/>
              </w:rPr>
            </w:pPr>
            <w:r w:rsidRPr="00563CF8">
              <w:rPr>
                <w:rFonts w:ascii="Times New Roman" w:hAnsi="Times New Roman" w:cs="Times New Roman"/>
                <w:iCs/>
                <w:color w:val="000000"/>
                <w:sz w:val="24"/>
                <w:szCs w:val="24"/>
              </w:rPr>
              <w:t>2,8</w:t>
            </w:r>
          </w:p>
        </w:tc>
      </w:tr>
      <w:tr w:rsidR="00055576" w:rsidRPr="00563CF8" w:rsidTr="0043440A">
        <w:tc>
          <w:tcPr>
            <w:tcW w:w="1971" w:type="dxa"/>
          </w:tcPr>
          <w:p w:rsidR="00055576" w:rsidRPr="00563CF8" w:rsidRDefault="00055576" w:rsidP="0043440A">
            <w:pPr>
              <w:jc w:val="center"/>
              <w:textAlignment w:val="baseline"/>
              <w:rPr>
                <w:rFonts w:ascii="Times New Roman" w:hAnsi="Times New Roman" w:cs="Times New Roman"/>
                <w:iCs/>
                <w:color w:val="000000"/>
                <w:sz w:val="24"/>
                <w:szCs w:val="24"/>
              </w:rPr>
            </w:pPr>
            <w:r w:rsidRPr="00563CF8">
              <w:rPr>
                <w:rFonts w:ascii="Times New Roman" w:hAnsi="Times New Roman" w:cs="Times New Roman"/>
                <w:iCs/>
                <w:color w:val="000000"/>
                <w:sz w:val="24"/>
                <w:szCs w:val="24"/>
                <w:lang w:val="en-US"/>
              </w:rPr>
              <w:t xml:space="preserve">Q, </w:t>
            </w:r>
            <w:r w:rsidRPr="00563CF8">
              <w:rPr>
                <w:rFonts w:ascii="Times New Roman" w:hAnsi="Times New Roman" w:cs="Times New Roman"/>
                <w:iCs/>
                <w:color w:val="000000"/>
                <w:sz w:val="24"/>
                <w:szCs w:val="24"/>
              </w:rPr>
              <w:t>кВар</w:t>
            </w:r>
          </w:p>
        </w:tc>
        <w:tc>
          <w:tcPr>
            <w:tcW w:w="1971" w:type="dxa"/>
          </w:tcPr>
          <w:p w:rsidR="00055576" w:rsidRPr="00563CF8" w:rsidRDefault="00055576" w:rsidP="0043440A">
            <w:pPr>
              <w:jc w:val="center"/>
              <w:textAlignment w:val="baseline"/>
              <w:rPr>
                <w:rFonts w:ascii="Times New Roman" w:hAnsi="Times New Roman" w:cs="Times New Roman"/>
                <w:iCs/>
                <w:color w:val="000000"/>
                <w:sz w:val="24"/>
                <w:szCs w:val="24"/>
              </w:rPr>
            </w:pPr>
            <w:r w:rsidRPr="00563CF8">
              <w:rPr>
                <w:rFonts w:ascii="Times New Roman" w:hAnsi="Times New Roman" w:cs="Times New Roman"/>
                <w:iCs/>
                <w:color w:val="000000"/>
                <w:sz w:val="24"/>
                <w:szCs w:val="24"/>
              </w:rPr>
              <w:t>214,41</w:t>
            </w:r>
          </w:p>
        </w:tc>
        <w:tc>
          <w:tcPr>
            <w:tcW w:w="1971" w:type="dxa"/>
          </w:tcPr>
          <w:p w:rsidR="00055576" w:rsidRPr="00563CF8" w:rsidRDefault="00055576" w:rsidP="0043440A">
            <w:pPr>
              <w:jc w:val="center"/>
              <w:textAlignment w:val="baseline"/>
              <w:rPr>
                <w:rFonts w:ascii="Times New Roman" w:hAnsi="Times New Roman" w:cs="Times New Roman"/>
                <w:iCs/>
                <w:color w:val="000000"/>
                <w:sz w:val="24"/>
                <w:szCs w:val="24"/>
              </w:rPr>
            </w:pPr>
            <w:r w:rsidRPr="00563CF8">
              <w:rPr>
                <w:rFonts w:ascii="Times New Roman" w:hAnsi="Times New Roman" w:cs="Times New Roman"/>
                <w:iCs/>
                <w:color w:val="000000"/>
                <w:sz w:val="24"/>
                <w:szCs w:val="24"/>
              </w:rPr>
              <w:t>194,55</w:t>
            </w:r>
          </w:p>
        </w:tc>
        <w:tc>
          <w:tcPr>
            <w:tcW w:w="1971" w:type="dxa"/>
          </w:tcPr>
          <w:p w:rsidR="00055576" w:rsidRPr="00563CF8" w:rsidRDefault="00055576" w:rsidP="0043440A">
            <w:pPr>
              <w:jc w:val="center"/>
              <w:textAlignment w:val="baseline"/>
              <w:rPr>
                <w:rFonts w:ascii="Times New Roman" w:hAnsi="Times New Roman" w:cs="Times New Roman"/>
                <w:iCs/>
                <w:color w:val="000000"/>
                <w:sz w:val="24"/>
                <w:szCs w:val="24"/>
              </w:rPr>
            </w:pPr>
            <w:r w:rsidRPr="00563CF8">
              <w:rPr>
                <w:rFonts w:ascii="Times New Roman" w:hAnsi="Times New Roman" w:cs="Times New Roman"/>
                <w:iCs/>
                <w:color w:val="000000"/>
                <w:sz w:val="24"/>
                <w:szCs w:val="24"/>
              </w:rPr>
              <w:t>23,62</w:t>
            </w:r>
          </w:p>
        </w:tc>
        <w:tc>
          <w:tcPr>
            <w:tcW w:w="1971" w:type="dxa"/>
          </w:tcPr>
          <w:p w:rsidR="00055576" w:rsidRPr="00563CF8" w:rsidRDefault="00055576" w:rsidP="0043440A">
            <w:pPr>
              <w:jc w:val="center"/>
              <w:textAlignment w:val="baseline"/>
              <w:rPr>
                <w:rFonts w:ascii="Times New Roman" w:hAnsi="Times New Roman" w:cs="Times New Roman"/>
                <w:iCs/>
                <w:color w:val="000000"/>
                <w:sz w:val="24"/>
                <w:szCs w:val="24"/>
              </w:rPr>
            </w:pPr>
            <w:r w:rsidRPr="00563CF8">
              <w:rPr>
                <w:rFonts w:ascii="Times New Roman" w:hAnsi="Times New Roman" w:cs="Times New Roman"/>
                <w:iCs/>
                <w:color w:val="000000"/>
                <w:sz w:val="24"/>
                <w:szCs w:val="24"/>
              </w:rPr>
              <w:t>3,41</w:t>
            </w:r>
          </w:p>
        </w:tc>
      </w:tr>
      <w:tr w:rsidR="00055576" w:rsidRPr="00563CF8" w:rsidTr="0043440A">
        <w:tc>
          <w:tcPr>
            <w:tcW w:w="1971" w:type="dxa"/>
          </w:tcPr>
          <w:p w:rsidR="00055576" w:rsidRPr="00563CF8" w:rsidRDefault="00055576" w:rsidP="0043440A">
            <w:pPr>
              <w:jc w:val="center"/>
              <w:textAlignment w:val="baseline"/>
              <w:rPr>
                <w:rFonts w:ascii="Times New Roman" w:hAnsi="Times New Roman" w:cs="Times New Roman"/>
                <w:iCs/>
                <w:color w:val="000000"/>
                <w:sz w:val="24"/>
                <w:szCs w:val="24"/>
              </w:rPr>
            </w:pPr>
            <w:r w:rsidRPr="00563CF8">
              <w:rPr>
                <w:rFonts w:ascii="Times New Roman" w:hAnsi="Times New Roman" w:cs="Times New Roman"/>
                <w:iCs/>
                <w:color w:val="000000"/>
                <w:sz w:val="24"/>
                <w:szCs w:val="24"/>
              </w:rPr>
              <w:t>∆</w:t>
            </w:r>
            <w:r w:rsidRPr="00563CF8">
              <w:rPr>
                <w:rFonts w:ascii="Times New Roman" w:hAnsi="Times New Roman" w:cs="Times New Roman"/>
                <w:iCs/>
                <w:color w:val="000000"/>
                <w:sz w:val="24"/>
                <w:szCs w:val="24"/>
                <w:lang w:val="en-US"/>
              </w:rPr>
              <w:t>U, %</w:t>
            </w:r>
          </w:p>
        </w:tc>
        <w:tc>
          <w:tcPr>
            <w:tcW w:w="1971" w:type="dxa"/>
          </w:tcPr>
          <w:p w:rsidR="00055576" w:rsidRPr="00563CF8" w:rsidRDefault="00055576" w:rsidP="0043440A">
            <w:pPr>
              <w:jc w:val="center"/>
              <w:textAlignment w:val="baseline"/>
              <w:rPr>
                <w:rFonts w:ascii="Times New Roman" w:hAnsi="Times New Roman" w:cs="Times New Roman"/>
                <w:iCs/>
                <w:color w:val="000000"/>
                <w:sz w:val="24"/>
                <w:szCs w:val="24"/>
              </w:rPr>
            </w:pPr>
            <w:r w:rsidRPr="00563CF8">
              <w:rPr>
                <w:rFonts w:ascii="Times New Roman" w:hAnsi="Times New Roman" w:cs="Times New Roman"/>
                <w:iCs/>
                <w:color w:val="000000"/>
                <w:sz w:val="24"/>
                <w:szCs w:val="24"/>
              </w:rPr>
              <w:t>0,036</w:t>
            </w:r>
          </w:p>
        </w:tc>
        <w:tc>
          <w:tcPr>
            <w:tcW w:w="1971" w:type="dxa"/>
          </w:tcPr>
          <w:p w:rsidR="00055576" w:rsidRPr="00563CF8" w:rsidRDefault="00055576" w:rsidP="0043440A">
            <w:pPr>
              <w:jc w:val="center"/>
              <w:textAlignment w:val="baseline"/>
              <w:rPr>
                <w:rFonts w:ascii="Times New Roman" w:hAnsi="Times New Roman" w:cs="Times New Roman"/>
                <w:iCs/>
                <w:color w:val="000000"/>
                <w:sz w:val="24"/>
                <w:szCs w:val="24"/>
              </w:rPr>
            </w:pPr>
            <w:r w:rsidRPr="00563CF8">
              <w:rPr>
                <w:rFonts w:ascii="Times New Roman" w:hAnsi="Times New Roman" w:cs="Times New Roman"/>
                <w:iCs/>
                <w:color w:val="000000"/>
                <w:sz w:val="24"/>
                <w:szCs w:val="24"/>
              </w:rPr>
              <w:t>2,088</w:t>
            </w:r>
          </w:p>
        </w:tc>
        <w:tc>
          <w:tcPr>
            <w:tcW w:w="1971" w:type="dxa"/>
          </w:tcPr>
          <w:p w:rsidR="00055576" w:rsidRPr="00563CF8" w:rsidRDefault="00055576" w:rsidP="0043440A">
            <w:pPr>
              <w:jc w:val="center"/>
              <w:textAlignment w:val="baseline"/>
              <w:rPr>
                <w:rFonts w:ascii="Times New Roman" w:hAnsi="Times New Roman" w:cs="Times New Roman"/>
                <w:iCs/>
                <w:color w:val="000000"/>
                <w:sz w:val="24"/>
                <w:szCs w:val="24"/>
              </w:rPr>
            </w:pPr>
            <w:r w:rsidRPr="00563CF8">
              <w:rPr>
                <w:rFonts w:ascii="Times New Roman" w:hAnsi="Times New Roman" w:cs="Times New Roman"/>
                <w:iCs/>
                <w:color w:val="000000"/>
                <w:sz w:val="24"/>
                <w:szCs w:val="24"/>
              </w:rPr>
              <w:t>0,826</w:t>
            </w:r>
          </w:p>
        </w:tc>
        <w:tc>
          <w:tcPr>
            <w:tcW w:w="1971" w:type="dxa"/>
          </w:tcPr>
          <w:p w:rsidR="00055576" w:rsidRPr="00563CF8" w:rsidRDefault="00055576" w:rsidP="0043440A">
            <w:pPr>
              <w:jc w:val="center"/>
              <w:textAlignment w:val="baseline"/>
              <w:rPr>
                <w:rFonts w:ascii="Times New Roman" w:hAnsi="Times New Roman" w:cs="Times New Roman"/>
                <w:iCs/>
                <w:color w:val="000000"/>
                <w:sz w:val="24"/>
                <w:szCs w:val="24"/>
              </w:rPr>
            </w:pPr>
            <w:r w:rsidRPr="00563CF8">
              <w:rPr>
                <w:rFonts w:ascii="Times New Roman" w:hAnsi="Times New Roman" w:cs="Times New Roman"/>
                <w:iCs/>
                <w:color w:val="000000"/>
                <w:sz w:val="24"/>
                <w:szCs w:val="24"/>
              </w:rPr>
              <w:t>0,397</w:t>
            </w:r>
          </w:p>
        </w:tc>
      </w:tr>
      <w:tr w:rsidR="00055576" w:rsidRPr="00563CF8" w:rsidTr="0043440A">
        <w:tc>
          <w:tcPr>
            <w:tcW w:w="1971" w:type="dxa"/>
          </w:tcPr>
          <w:p w:rsidR="00055576" w:rsidRPr="00563CF8" w:rsidRDefault="00055576" w:rsidP="0043440A">
            <w:pPr>
              <w:jc w:val="center"/>
              <w:textAlignment w:val="baseline"/>
              <w:rPr>
                <w:rFonts w:ascii="Times New Roman" w:hAnsi="Times New Roman" w:cs="Times New Roman"/>
                <w:iCs/>
                <w:color w:val="000000"/>
                <w:sz w:val="24"/>
                <w:szCs w:val="24"/>
              </w:rPr>
            </w:pPr>
            <w:r w:rsidRPr="00563CF8">
              <w:rPr>
                <w:rFonts w:ascii="Times New Roman" w:hAnsi="Times New Roman" w:cs="Times New Roman"/>
                <w:iCs/>
                <w:color w:val="000000"/>
                <w:sz w:val="24"/>
                <w:szCs w:val="24"/>
              </w:rPr>
              <w:t>∆</w:t>
            </w:r>
            <w:r w:rsidRPr="00563CF8">
              <w:rPr>
                <w:rFonts w:ascii="Times New Roman" w:hAnsi="Times New Roman" w:cs="Times New Roman"/>
                <w:iCs/>
                <w:color w:val="000000"/>
                <w:sz w:val="24"/>
                <w:szCs w:val="24"/>
                <w:lang w:val="en-US"/>
              </w:rPr>
              <w:t xml:space="preserve">U, </w:t>
            </w:r>
            <w:r w:rsidRPr="00563CF8">
              <w:rPr>
                <w:rFonts w:ascii="Times New Roman" w:hAnsi="Times New Roman" w:cs="Times New Roman"/>
                <w:iCs/>
                <w:color w:val="000000"/>
                <w:sz w:val="24"/>
                <w:szCs w:val="24"/>
              </w:rPr>
              <w:t>В</w:t>
            </w:r>
          </w:p>
        </w:tc>
        <w:tc>
          <w:tcPr>
            <w:tcW w:w="1971" w:type="dxa"/>
          </w:tcPr>
          <w:p w:rsidR="00055576" w:rsidRPr="00563CF8" w:rsidRDefault="00055576" w:rsidP="0043440A">
            <w:pPr>
              <w:jc w:val="center"/>
              <w:textAlignment w:val="baseline"/>
              <w:rPr>
                <w:rFonts w:ascii="Times New Roman" w:hAnsi="Times New Roman" w:cs="Times New Roman"/>
                <w:iCs/>
                <w:color w:val="000000"/>
                <w:sz w:val="24"/>
                <w:szCs w:val="24"/>
              </w:rPr>
            </w:pPr>
            <w:r w:rsidRPr="00563CF8">
              <w:rPr>
                <w:rFonts w:ascii="Times New Roman" w:hAnsi="Times New Roman" w:cs="Times New Roman"/>
                <w:iCs/>
                <w:color w:val="000000"/>
                <w:sz w:val="24"/>
                <w:szCs w:val="24"/>
              </w:rPr>
              <w:t>3,84</w:t>
            </w:r>
          </w:p>
        </w:tc>
        <w:tc>
          <w:tcPr>
            <w:tcW w:w="1971" w:type="dxa"/>
          </w:tcPr>
          <w:p w:rsidR="00055576" w:rsidRPr="00563CF8" w:rsidRDefault="00055576" w:rsidP="0043440A">
            <w:pPr>
              <w:jc w:val="center"/>
              <w:textAlignment w:val="baseline"/>
              <w:rPr>
                <w:rFonts w:ascii="Times New Roman" w:hAnsi="Times New Roman" w:cs="Times New Roman"/>
                <w:iCs/>
                <w:color w:val="000000"/>
                <w:sz w:val="24"/>
                <w:szCs w:val="24"/>
              </w:rPr>
            </w:pPr>
            <w:r w:rsidRPr="00563CF8">
              <w:rPr>
                <w:rFonts w:ascii="Times New Roman" w:hAnsi="Times New Roman" w:cs="Times New Roman"/>
                <w:iCs/>
                <w:color w:val="000000"/>
                <w:sz w:val="24"/>
                <w:szCs w:val="24"/>
              </w:rPr>
              <w:t>219,21</w:t>
            </w:r>
          </w:p>
        </w:tc>
        <w:tc>
          <w:tcPr>
            <w:tcW w:w="1971" w:type="dxa"/>
          </w:tcPr>
          <w:p w:rsidR="00055576" w:rsidRPr="00563CF8" w:rsidRDefault="00055576" w:rsidP="0043440A">
            <w:pPr>
              <w:jc w:val="center"/>
              <w:textAlignment w:val="baseline"/>
              <w:rPr>
                <w:rFonts w:ascii="Times New Roman" w:hAnsi="Times New Roman" w:cs="Times New Roman"/>
                <w:iCs/>
                <w:color w:val="000000"/>
                <w:sz w:val="24"/>
                <w:szCs w:val="24"/>
              </w:rPr>
            </w:pPr>
            <w:r w:rsidRPr="00563CF8">
              <w:rPr>
                <w:rFonts w:ascii="Times New Roman" w:hAnsi="Times New Roman" w:cs="Times New Roman"/>
                <w:iCs/>
                <w:color w:val="000000"/>
                <w:sz w:val="24"/>
                <w:szCs w:val="24"/>
              </w:rPr>
              <w:t>3,236</w:t>
            </w:r>
          </w:p>
        </w:tc>
        <w:tc>
          <w:tcPr>
            <w:tcW w:w="1971" w:type="dxa"/>
          </w:tcPr>
          <w:p w:rsidR="00055576" w:rsidRPr="00563CF8" w:rsidRDefault="00055576" w:rsidP="0043440A">
            <w:pPr>
              <w:jc w:val="center"/>
              <w:textAlignment w:val="baseline"/>
              <w:rPr>
                <w:rFonts w:ascii="Times New Roman" w:hAnsi="Times New Roman" w:cs="Times New Roman"/>
                <w:iCs/>
                <w:color w:val="000000"/>
                <w:sz w:val="24"/>
                <w:szCs w:val="24"/>
              </w:rPr>
            </w:pPr>
            <w:r w:rsidRPr="00563CF8">
              <w:rPr>
                <w:rFonts w:ascii="Times New Roman" w:hAnsi="Times New Roman" w:cs="Times New Roman"/>
                <w:iCs/>
                <w:color w:val="000000"/>
                <w:sz w:val="24"/>
                <w:szCs w:val="24"/>
              </w:rPr>
              <w:t>1,54</w:t>
            </w:r>
          </w:p>
        </w:tc>
      </w:tr>
    </w:tbl>
    <w:p w:rsidR="00055576" w:rsidRDefault="00055576" w:rsidP="00055576">
      <w:pPr>
        <w:pStyle w:val="a3"/>
        <w:ind w:firstLine="720"/>
        <w:jc w:val="both"/>
        <w:rPr>
          <w:rFonts w:ascii="Times New Roman" w:hAnsi="Times New Roman" w:cs="Times New Roman"/>
          <w:sz w:val="24"/>
          <w:szCs w:val="24"/>
        </w:rPr>
      </w:pPr>
    </w:p>
    <w:p w:rsidR="00055576" w:rsidRDefault="00055576" w:rsidP="00055576">
      <w:pPr>
        <w:pStyle w:val="a3"/>
        <w:ind w:firstLine="720"/>
        <w:jc w:val="both"/>
        <w:rPr>
          <w:rFonts w:ascii="Times New Roman" w:hAnsi="Times New Roman" w:cs="Times New Roman"/>
          <w:sz w:val="24"/>
          <w:szCs w:val="24"/>
        </w:rPr>
      </w:pPr>
      <w:r w:rsidRPr="00563CF8">
        <w:rPr>
          <w:rFonts w:ascii="Times New Roman" w:hAnsi="Times New Roman" w:cs="Times New Roman"/>
          <w:sz w:val="24"/>
          <w:szCs w:val="24"/>
        </w:rPr>
        <w:lastRenderedPageBreak/>
        <w:t xml:space="preserve">На рисунке </w:t>
      </w:r>
      <w:r>
        <w:rPr>
          <w:rFonts w:ascii="Times New Roman" w:hAnsi="Times New Roman" w:cs="Times New Roman"/>
          <w:sz w:val="24"/>
          <w:szCs w:val="24"/>
        </w:rPr>
        <w:t>2</w:t>
      </w:r>
      <w:r w:rsidRPr="00563CF8">
        <w:rPr>
          <w:rFonts w:ascii="Times New Roman" w:hAnsi="Times New Roman" w:cs="Times New Roman"/>
          <w:sz w:val="24"/>
          <w:szCs w:val="24"/>
        </w:rPr>
        <w:t xml:space="preserve"> представлены эпюры потерь напряжения для максимального и минимального режимов</w:t>
      </w:r>
      <w:r>
        <w:rPr>
          <w:rFonts w:ascii="Times New Roman" w:hAnsi="Times New Roman" w:cs="Times New Roman"/>
          <w:sz w:val="24"/>
          <w:szCs w:val="24"/>
        </w:rPr>
        <w:t xml:space="preserve"> наглядно отражающие полученные расчетным путем результаты</w:t>
      </w:r>
      <w:r w:rsidRPr="00563CF8">
        <w:rPr>
          <w:rFonts w:ascii="Times New Roman" w:hAnsi="Times New Roman" w:cs="Times New Roman"/>
          <w:sz w:val="24"/>
          <w:szCs w:val="24"/>
        </w:rPr>
        <w:t>.</w:t>
      </w:r>
    </w:p>
    <w:p w:rsidR="00055576" w:rsidRDefault="0092291F" w:rsidP="00055576">
      <w:pPr>
        <w:pStyle w:val="a3"/>
        <w:jc w:val="center"/>
        <w:rPr>
          <w:rFonts w:ascii="Times New Roman" w:hAnsi="Times New Roman" w:cs="Times New Roman"/>
          <w:sz w:val="24"/>
          <w:szCs w:val="24"/>
        </w:rPr>
      </w:pPr>
      <w:r>
        <w:rPr>
          <w:rFonts w:ascii="Times New Roman" w:hAnsi="Times New Roman" w:cs="Times New Roman"/>
          <w:noProof/>
          <w:sz w:val="24"/>
          <w:szCs w:val="24"/>
          <w:lang w:eastAsia="ru-RU"/>
        </w:rPr>
        <w:pict>
          <v:shapetype id="_x0000_t202" coordsize="21600,21600" o:spt="202" path="m,l,21600r21600,l21600,xe">
            <v:stroke joinstyle="miter"/>
            <v:path gradientshapeok="t" o:connecttype="rect"/>
          </v:shapetype>
          <v:shape id="_x0000_s1034" type="#_x0000_t202" style="position:absolute;left:0;text-align:left;margin-left:21.3pt;margin-top:13.05pt;width:48.9pt;height:35.25pt;z-index:251657216" stroked="f" strokecolor="white [3212]">
            <v:textbox>
              <w:txbxContent>
                <w:p w:rsidR="00055576" w:rsidRPr="00732599" w:rsidRDefault="00055576" w:rsidP="00055576">
                  <w:pPr>
                    <w:spacing w:after="0" w:line="240" w:lineRule="auto"/>
                    <w:rPr>
                      <w:rFonts w:ascii="Times New Roman" w:hAnsi="Times New Roman" w:cs="Times New Roman"/>
                      <w:i/>
                      <w:sz w:val="20"/>
                      <w:szCs w:val="20"/>
                    </w:rPr>
                  </w:pPr>
                  <w:r w:rsidRPr="00732599">
                    <w:rPr>
                      <w:rFonts w:ascii="Times New Roman" w:hAnsi="Times New Roman" w:cs="Times New Roman"/>
                      <w:i/>
                      <w:sz w:val="20"/>
                      <w:szCs w:val="20"/>
                    </w:rPr>
                    <w:t>РУ</w:t>
                  </w:r>
                </w:p>
                <w:p w:rsidR="00055576" w:rsidRPr="00732599" w:rsidRDefault="00055576" w:rsidP="00055576">
                  <w:pPr>
                    <w:spacing w:after="0" w:line="240" w:lineRule="auto"/>
                    <w:ind w:right="-161"/>
                    <w:rPr>
                      <w:rFonts w:ascii="Times New Roman" w:hAnsi="Times New Roman" w:cs="Times New Roman"/>
                      <w:i/>
                      <w:sz w:val="20"/>
                      <w:szCs w:val="20"/>
                    </w:rPr>
                  </w:pPr>
                  <w:r w:rsidRPr="00732599">
                    <w:rPr>
                      <w:rFonts w:ascii="Times New Roman" w:hAnsi="Times New Roman" w:cs="Times New Roman"/>
                      <w:i/>
                      <w:sz w:val="20"/>
                      <w:szCs w:val="20"/>
                    </w:rPr>
                    <w:t>10 кВ</w:t>
                  </w:r>
                </w:p>
              </w:txbxContent>
            </v:textbox>
          </v:shape>
        </w:pict>
      </w:r>
      <w:r w:rsidR="00055576" w:rsidRPr="009608AC">
        <w:rPr>
          <w:rFonts w:ascii="Times New Roman" w:hAnsi="Times New Roman" w:cs="Times New Roman"/>
          <w:noProof/>
          <w:sz w:val="24"/>
          <w:szCs w:val="24"/>
          <w:lang w:eastAsia="ru-RU"/>
        </w:rPr>
        <w:drawing>
          <wp:inline distT="0" distB="0" distL="0" distR="0">
            <wp:extent cx="4999194" cy="3962400"/>
            <wp:effectExtent l="19050" t="0" r="0" b="0"/>
            <wp:docPr id="6" name="Рисунок 1" descr="C:\Users\Сергей\Desktop\Фрагмент.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Users\Сергей\Desktop\Фрагмент.jpg"/>
                    <pic:cNvPicPr>
                      <a:picLocks noChangeAspect="1" noChangeArrowheads="1"/>
                    </pic:cNvPicPr>
                  </pic:nvPicPr>
                  <pic:blipFill>
                    <a:blip r:embed="rId11" cstate="print">
                      <a:clrChange>
                        <a:clrFrom>
                          <a:srgbClr val="FFFFFF"/>
                        </a:clrFrom>
                        <a:clrTo>
                          <a:srgbClr val="FFFFFF">
                            <a:alpha val="0"/>
                          </a:srgbClr>
                        </a:clrTo>
                      </a:clrChange>
                      <a:lum bright="-20000" contrast="20000"/>
                      <a:extLst>
                        <a:ext uri="{28A0092B-C50C-407E-A947-70E740481C1C}">
                          <a14:useLocalDpi xmlns:a14="http://schemas.microsoft.com/office/drawing/2010/main" val="0"/>
                        </a:ext>
                      </a:extLst>
                    </a:blip>
                    <a:srcRect l="4883"/>
                    <a:stretch>
                      <a:fillRect/>
                    </a:stretch>
                  </pic:blipFill>
                  <pic:spPr bwMode="auto">
                    <a:xfrm>
                      <a:off x="0" y="0"/>
                      <a:ext cx="4999194" cy="3962400"/>
                    </a:xfrm>
                    <a:prstGeom prst="rect">
                      <a:avLst/>
                    </a:prstGeom>
                    <a:noFill/>
                    <a:ln>
                      <a:noFill/>
                    </a:ln>
                  </pic:spPr>
                </pic:pic>
              </a:graphicData>
            </a:graphic>
          </wp:inline>
        </w:drawing>
      </w:r>
    </w:p>
    <w:p w:rsidR="00055576" w:rsidRDefault="00055576" w:rsidP="00055576">
      <w:pPr>
        <w:pStyle w:val="a3"/>
        <w:jc w:val="center"/>
        <w:rPr>
          <w:rFonts w:ascii="Times New Roman" w:eastAsia="Times New Roman" w:hAnsi="Times New Roman" w:cs="Times New Roman"/>
          <w:b/>
          <w:i/>
          <w:color w:val="000000"/>
          <w:lang w:eastAsia="ru-RU"/>
        </w:rPr>
      </w:pPr>
    </w:p>
    <w:p w:rsidR="00055576" w:rsidRPr="00252776" w:rsidRDefault="00055576" w:rsidP="00055576">
      <w:pPr>
        <w:pStyle w:val="a3"/>
        <w:jc w:val="center"/>
        <w:rPr>
          <w:rFonts w:ascii="Times New Roman" w:eastAsia="Times New Roman" w:hAnsi="Times New Roman" w:cs="Times New Roman"/>
          <w:b/>
          <w:i/>
          <w:color w:val="000000"/>
          <w:lang w:eastAsia="ru-RU"/>
        </w:rPr>
      </w:pPr>
      <w:r w:rsidRPr="00252776">
        <w:rPr>
          <w:rFonts w:ascii="Times New Roman" w:eastAsia="Times New Roman" w:hAnsi="Times New Roman" w:cs="Times New Roman"/>
          <w:b/>
          <w:i/>
          <w:color w:val="000000"/>
          <w:lang w:eastAsia="ru-RU"/>
        </w:rPr>
        <w:t>Рисунок 2 – Эпюры потерь напряжения</w:t>
      </w:r>
    </w:p>
    <w:p w:rsidR="00055576" w:rsidRDefault="0092291F" w:rsidP="00055576">
      <w:pPr>
        <w:pStyle w:val="a3"/>
        <w:jc w:val="center"/>
        <w:rPr>
          <w:rFonts w:ascii="Times New Roman" w:eastAsia="Times New Roman" w:hAnsi="Times New Roman" w:cs="Times New Roman"/>
          <w:b/>
          <w:i/>
          <w:color w:val="000000"/>
          <w:lang w:eastAsia="ru-RU"/>
        </w:rPr>
      </w:pPr>
      <w:r>
        <w:rPr>
          <w:rFonts w:ascii="Times New Roman" w:eastAsia="Times New Roman" w:hAnsi="Times New Roman" w:cs="Times New Roman"/>
          <w:b/>
          <w:i/>
          <w:noProof/>
          <w:color w:val="000000"/>
          <w:lang w:eastAsia="ru-RU"/>
        </w:rPr>
        <w:pict>
          <v:line id="Прямая соединительная линия 3" o:spid="_x0000_s1033" style="position:absolute;left:0;text-align:left;z-index:251658240;visibility:visible;mso-wrap-distance-top:-6e-5mm;mso-wrap-distance-bottom:-6e-5mm;mso-width-relative:margin;mso-height-relative:margin" from="61.2pt,8.4pt" to="84.45pt,8.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" strokecolor="black [3200]" strokeweight=".5pt">
            <v:stroke joinstyle="miter"/>
            <o:lock v:ext="edit" shapetype="f"/>
          </v:line>
        </w:pict>
      </w:r>
      <w:r w:rsidR="00055576" w:rsidRPr="00252776">
        <w:rPr>
          <w:rFonts w:ascii="Times New Roman" w:eastAsia="Times New Roman" w:hAnsi="Times New Roman" w:cs="Times New Roman"/>
          <w:b/>
          <w:i/>
          <w:color w:val="000000"/>
          <w:lang w:eastAsia="ru-RU"/>
        </w:rPr>
        <w:t xml:space="preserve">           нагрузки в 2020 г.  - - - </w:t>
      </w:r>
      <w:r w:rsidR="00055576" w:rsidRPr="00252776">
        <w:rPr>
          <w:rFonts w:ascii="Times New Roman" w:eastAsia="Times New Roman" w:hAnsi="Times New Roman" w:cs="Times New Roman"/>
          <w:b/>
          <w:i/>
          <w:color w:val="000000" w:themeColor="text1"/>
          <w:lang w:eastAsia="ru-RU"/>
        </w:rPr>
        <w:t>с учетом изменения нагрузки к</w:t>
      </w:r>
      <w:r w:rsidR="00055576" w:rsidRPr="00252776">
        <w:rPr>
          <w:rFonts w:ascii="Times New Roman" w:eastAsia="Times New Roman" w:hAnsi="Times New Roman" w:cs="Times New Roman"/>
          <w:b/>
          <w:i/>
          <w:color w:val="000000"/>
          <w:lang w:eastAsia="ru-RU"/>
        </w:rPr>
        <w:t xml:space="preserve"> 2025 г.</w:t>
      </w:r>
    </w:p>
    <w:p w:rsidR="00055576" w:rsidRDefault="00055576" w:rsidP="00055576">
      <w:pPr>
        <w:pStyle w:val="a3"/>
        <w:jc w:val="both"/>
        <w:rPr>
          <w:rFonts w:ascii="Times New Roman" w:eastAsia="Times New Roman" w:hAnsi="Times New Roman" w:cs="Times New Roman"/>
          <w:b/>
          <w:i/>
          <w:color w:val="000000"/>
          <w:lang w:eastAsia="ru-RU"/>
        </w:rPr>
      </w:pPr>
    </w:p>
    <w:p w:rsidR="00055576" w:rsidRDefault="00055576" w:rsidP="00055576">
      <w:pPr>
        <w:pStyle w:val="a3"/>
        <w:ind w:firstLine="720"/>
        <w:jc w:val="both"/>
        <w:rPr>
          <w:rFonts w:ascii="Times New Roman" w:hAnsi="Times New Roman" w:cs="Times New Roman"/>
          <w:sz w:val="24"/>
          <w:szCs w:val="24"/>
        </w:rPr>
      </w:pPr>
      <w:r>
        <w:rPr>
          <w:rFonts w:ascii="Times New Roman" w:hAnsi="Times New Roman" w:cs="Times New Roman"/>
          <w:color w:val="000000" w:themeColor="text1"/>
          <w:sz w:val="24"/>
          <w:szCs w:val="24"/>
        </w:rPr>
        <w:t xml:space="preserve">Анализ выше приведенных эпюр, </w:t>
      </w:r>
      <w:r>
        <w:rPr>
          <w:rFonts w:ascii="Times New Roman" w:hAnsi="Times New Roman" w:cs="Times New Roman"/>
          <w:sz w:val="24"/>
          <w:szCs w:val="24"/>
        </w:rPr>
        <w:t>н</w:t>
      </w:r>
      <w:r>
        <w:rPr>
          <w:rFonts w:ascii="Times New Roman" w:hAnsi="Times New Roman" w:cs="Times New Roman"/>
          <w:iCs/>
          <w:color w:val="000000"/>
          <w:sz w:val="24"/>
          <w:szCs w:val="24"/>
        </w:rPr>
        <w:t>а всех участках</w:t>
      </w:r>
      <w:r w:rsidRPr="00177DFC">
        <w:rPr>
          <w:rFonts w:ascii="Times New Roman" w:hAnsi="Times New Roman" w:cs="Times New Roman"/>
          <w:iCs/>
          <w:color w:val="000000"/>
          <w:sz w:val="24"/>
          <w:szCs w:val="24"/>
        </w:rPr>
        <w:t xml:space="preserve"> </w:t>
      </w:r>
      <w:r>
        <w:rPr>
          <w:rFonts w:ascii="Times New Roman" w:hAnsi="Times New Roman" w:cs="Times New Roman"/>
          <w:iCs/>
          <w:color w:val="000000"/>
          <w:sz w:val="24"/>
          <w:szCs w:val="24"/>
        </w:rPr>
        <w:t>распределительной сети</w:t>
      </w:r>
      <w:r w:rsidRPr="00177DFC">
        <w:rPr>
          <w:rFonts w:ascii="Times New Roman" w:hAnsi="Times New Roman" w:cs="Times New Roman"/>
          <w:iCs/>
          <w:color w:val="000000"/>
          <w:sz w:val="24"/>
          <w:szCs w:val="24"/>
        </w:rPr>
        <w:t xml:space="preserve"> </w:t>
      </w:r>
      <w:r>
        <w:rPr>
          <w:rFonts w:ascii="Times New Roman" w:hAnsi="Times New Roman" w:cs="Times New Roman"/>
          <w:iCs/>
          <w:color w:val="000000"/>
          <w:sz w:val="24"/>
          <w:szCs w:val="24"/>
        </w:rPr>
        <w:t>имеются потери напряжения. В</w:t>
      </w:r>
      <w:r w:rsidRPr="00177DFC">
        <w:rPr>
          <w:rFonts w:ascii="Times New Roman" w:hAnsi="Times New Roman" w:cs="Times New Roman"/>
          <w:iCs/>
          <w:color w:val="000000"/>
          <w:sz w:val="24"/>
          <w:szCs w:val="24"/>
        </w:rPr>
        <w:t xml:space="preserve"> конце </w:t>
      </w:r>
      <w:r>
        <w:rPr>
          <w:rFonts w:ascii="Times New Roman" w:hAnsi="Times New Roman" w:cs="Times New Roman"/>
          <w:iCs/>
          <w:color w:val="000000"/>
          <w:sz w:val="24"/>
          <w:szCs w:val="24"/>
        </w:rPr>
        <w:t>участка рассматриваемой сети уменьшается напряжение</w:t>
      </w:r>
      <w:r w:rsidRPr="00177DFC">
        <w:rPr>
          <w:rFonts w:ascii="Times New Roman" w:hAnsi="Times New Roman" w:cs="Times New Roman"/>
          <w:iCs/>
          <w:color w:val="000000"/>
          <w:sz w:val="24"/>
          <w:szCs w:val="24"/>
        </w:rPr>
        <w:t xml:space="preserve"> </w:t>
      </w:r>
      <w:r>
        <w:rPr>
          <w:rFonts w:ascii="Times New Roman" w:hAnsi="Times New Roman" w:cs="Times New Roman"/>
          <w:iCs/>
          <w:color w:val="000000"/>
          <w:sz w:val="24"/>
          <w:szCs w:val="24"/>
        </w:rPr>
        <w:t>при снижении нагрузки при неизменной величине напряжения на шинах питающей подстанции</w:t>
      </w:r>
      <w:r>
        <w:rPr>
          <w:rFonts w:ascii="Times New Roman" w:hAnsi="Times New Roman" w:cs="Times New Roman"/>
          <w:sz w:val="24"/>
          <w:szCs w:val="24"/>
        </w:rPr>
        <w:t xml:space="preserve">. </w:t>
      </w:r>
      <w:r>
        <w:rPr>
          <w:rFonts w:ascii="Times New Roman" w:hAnsi="Times New Roman" w:cs="Times New Roman"/>
          <w:color w:val="000000" w:themeColor="text1"/>
          <w:sz w:val="24"/>
          <w:szCs w:val="24"/>
        </w:rPr>
        <w:t>Следует отметить, что при</w:t>
      </w:r>
      <w:r w:rsidRPr="007432E2">
        <w:rPr>
          <w:rFonts w:ascii="Times New Roman" w:hAnsi="Times New Roman" w:cs="Times New Roman"/>
          <w:color w:val="000000" w:themeColor="text1"/>
          <w:sz w:val="24"/>
          <w:szCs w:val="24"/>
        </w:rPr>
        <w:t xml:space="preserve"> изменении режима нагрузки от минимальной до максимальной потери напряжения </w:t>
      </w:r>
      <w:r>
        <w:rPr>
          <w:rFonts w:ascii="Times New Roman" w:hAnsi="Times New Roman" w:cs="Times New Roman"/>
          <w:color w:val="000000" w:themeColor="text1"/>
          <w:sz w:val="24"/>
          <w:szCs w:val="24"/>
        </w:rPr>
        <w:t xml:space="preserve">в </w:t>
      </w:r>
      <w:r w:rsidRPr="007432E2">
        <w:rPr>
          <w:rFonts w:ascii="Times New Roman" w:hAnsi="Times New Roman" w:cs="Times New Roman"/>
          <w:color w:val="000000" w:themeColor="text1"/>
          <w:sz w:val="24"/>
          <w:szCs w:val="24"/>
        </w:rPr>
        <w:t>трансформаторах</w:t>
      </w:r>
      <w:r>
        <w:rPr>
          <w:rFonts w:ascii="Times New Roman" w:hAnsi="Times New Roman" w:cs="Times New Roman"/>
          <w:color w:val="000000" w:themeColor="text1"/>
          <w:sz w:val="24"/>
          <w:szCs w:val="24"/>
        </w:rPr>
        <w:t xml:space="preserve"> значительно</w:t>
      </w:r>
      <w:r w:rsidRPr="007432E2">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rPr>
        <w:t>боль</w:t>
      </w:r>
      <w:r w:rsidRPr="007432E2">
        <w:rPr>
          <w:rFonts w:ascii="Times New Roman" w:hAnsi="Times New Roman" w:cs="Times New Roman"/>
          <w:color w:val="000000" w:themeColor="text1"/>
          <w:sz w:val="24"/>
          <w:szCs w:val="24"/>
        </w:rPr>
        <w:t>ше, чем</w:t>
      </w:r>
      <w:r w:rsidRPr="00EC0D9F">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rPr>
        <w:t>в линиях</w:t>
      </w:r>
      <w:r w:rsidRPr="007432E2">
        <w:rPr>
          <w:rFonts w:ascii="Times New Roman" w:hAnsi="Times New Roman" w:cs="Times New Roman"/>
          <w:color w:val="000000" w:themeColor="text1"/>
          <w:sz w:val="24"/>
          <w:szCs w:val="24"/>
        </w:rPr>
        <w:t>.</w:t>
      </w:r>
      <w:r>
        <w:rPr>
          <w:rFonts w:ascii="Times New Roman" w:hAnsi="Times New Roman" w:cs="Times New Roman"/>
          <w:sz w:val="24"/>
          <w:szCs w:val="24"/>
        </w:rPr>
        <w:t xml:space="preserve"> Исходя из вышеизложенного, можно сделать вывод, что</w:t>
      </w:r>
      <w:r w:rsidRPr="00424EE8">
        <w:rPr>
          <w:rFonts w:ascii="Times New Roman" w:hAnsi="Times New Roman" w:cs="Times New Roman"/>
          <w:sz w:val="24"/>
          <w:szCs w:val="24"/>
        </w:rPr>
        <w:t xml:space="preserve"> потери напряжения </w:t>
      </w:r>
      <w:r>
        <w:rPr>
          <w:rFonts w:ascii="Times New Roman" w:hAnsi="Times New Roman" w:cs="Times New Roman"/>
          <w:sz w:val="24"/>
          <w:szCs w:val="24"/>
        </w:rPr>
        <w:t xml:space="preserve">в распределительной сети с присоединенной нагрузкой, соответствующей настоящему времени находятся в </w:t>
      </w:r>
      <w:r w:rsidRPr="00424EE8">
        <w:rPr>
          <w:rFonts w:ascii="Times New Roman" w:hAnsi="Times New Roman" w:cs="Times New Roman"/>
          <w:sz w:val="24"/>
          <w:szCs w:val="24"/>
        </w:rPr>
        <w:t>допустимых</w:t>
      </w:r>
      <w:r>
        <w:rPr>
          <w:rFonts w:ascii="Times New Roman" w:hAnsi="Times New Roman" w:cs="Times New Roman"/>
          <w:sz w:val="24"/>
          <w:szCs w:val="24"/>
        </w:rPr>
        <w:t xml:space="preserve"> пределах</w:t>
      </w:r>
      <w:r w:rsidRPr="00424EE8">
        <w:rPr>
          <w:rFonts w:ascii="Times New Roman" w:hAnsi="Times New Roman" w:cs="Times New Roman"/>
          <w:sz w:val="24"/>
          <w:szCs w:val="24"/>
        </w:rPr>
        <w:t xml:space="preserve"> </w:t>
      </w:r>
      <w:r>
        <w:rPr>
          <w:rFonts w:ascii="Times New Roman" w:hAnsi="Times New Roman" w:cs="Times New Roman"/>
          <w:sz w:val="24"/>
          <w:szCs w:val="24"/>
        </w:rPr>
        <w:t>как в режиме минимальных, так и в режиме максимальных нагрузок.</w:t>
      </w:r>
      <w:r w:rsidRPr="00424EE8">
        <w:rPr>
          <w:rFonts w:ascii="Times New Roman" w:hAnsi="Times New Roman" w:cs="Times New Roman"/>
          <w:sz w:val="24"/>
          <w:szCs w:val="24"/>
        </w:rPr>
        <w:t xml:space="preserve"> </w:t>
      </w:r>
      <w:r>
        <w:rPr>
          <w:rFonts w:ascii="Times New Roman" w:hAnsi="Times New Roman" w:cs="Times New Roman"/>
          <w:sz w:val="24"/>
          <w:szCs w:val="24"/>
        </w:rPr>
        <w:t>Ожидаемое</w:t>
      </w:r>
      <w:r w:rsidRPr="00184F17">
        <w:rPr>
          <w:rFonts w:ascii="Times New Roman" w:hAnsi="Times New Roman" w:cs="Times New Roman"/>
          <w:sz w:val="24"/>
          <w:szCs w:val="24"/>
        </w:rPr>
        <w:t xml:space="preserve"> </w:t>
      </w:r>
      <w:r>
        <w:rPr>
          <w:rFonts w:ascii="Times New Roman" w:hAnsi="Times New Roman" w:cs="Times New Roman"/>
          <w:sz w:val="24"/>
          <w:szCs w:val="24"/>
        </w:rPr>
        <w:t>увеличение нагрузки сети влечет за собой увеличение потерь напряжения на рассматриваемом участке сети в режиме максимальных нагрузок</w:t>
      </w:r>
      <w:r w:rsidRPr="00184F17">
        <w:rPr>
          <w:rFonts w:ascii="Times New Roman" w:hAnsi="Times New Roman" w:cs="Times New Roman"/>
          <w:sz w:val="24"/>
          <w:szCs w:val="24"/>
        </w:rPr>
        <w:t>.</w:t>
      </w:r>
      <w:r w:rsidRPr="00424EE8">
        <w:rPr>
          <w:rFonts w:ascii="Times New Roman" w:hAnsi="Times New Roman" w:cs="Times New Roman"/>
          <w:sz w:val="24"/>
          <w:szCs w:val="24"/>
        </w:rPr>
        <w:t xml:space="preserve"> </w:t>
      </w:r>
      <w:r>
        <w:rPr>
          <w:rFonts w:ascii="Times New Roman" w:hAnsi="Times New Roman" w:cs="Times New Roman"/>
          <w:sz w:val="24"/>
          <w:szCs w:val="24"/>
        </w:rPr>
        <w:t>И как следствие в точке передачи электрической энергии потребителю будут иметь место недопустимые отклонения напряжения.</w:t>
      </w:r>
    </w:p>
    <w:p w:rsidR="00055576" w:rsidRPr="00012AEF" w:rsidRDefault="00055576" w:rsidP="00055576">
      <w:pPr>
        <w:pStyle w:val="a3"/>
        <w:ind w:firstLine="720"/>
        <w:jc w:val="both"/>
        <w:rPr>
          <w:rFonts w:ascii="Times New Roman" w:hAnsi="Times New Roman" w:cs="Times New Roman"/>
          <w:sz w:val="24"/>
          <w:szCs w:val="24"/>
        </w:rPr>
      </w:pPr>
      <w:r w:rsidRPr="00C553A1">
        <w:rPr>
          <w:rFonts w:ascii="Times New Roman" w:hAnsi="Times New Roman" w:cs="Times New Roman"/>
          <w:sz w:val="24"/>
          <w:szCs w:val="24"/>
        </w:rPr>
        <w:t xml:space="preserve">Одним из наиболее простых и хорошо зарекомендовавшим способом обеспечения требуемого уровня напряжения в распределительных сетях является регулирование напряжения. </w:t>
      </w:r>
      <w:r>
        <w:rPr>
          <w:rFonts w:ascii="Times New Roman" w:hAnsi="Times New Roman" w:cs="Times New Roman"/>
          <w:sz w:val="24"/>
          <w:szCs w:val="24"/>
        </w:rPr>
        <w:t>Н</w:t>
      </w:r>
      <w:r w:rsidRPr="00341DCA">
        <w:rPr>
          <w:rFonts w:ascii="Times New Roman" w:hAnsi="Times New Roman" w:cs="Times New Roman"/>
          <w:sz w:val="24"/>
          <w:szCs w:val="24"/>
        </w:rPr>
        <w:t xml:space="preserve">апряжение </w:t>
      </w:r>
      <w:r>
        <w:rPr>
          <w:rFonts w:ascii="Times New Roman" w:hAnsi="Times New Roman" w:cs="Times New Roman"/>
          <w:sz w:val="24"/>
          <w:szCs w:val="24"/>
        </w:rPr>
        <w:t>на шинах подстанции с</w:t>
      </w:r>
      <w:r w:rsidRPr="00341DCA">
        <w:rPr>
          <w:rFonts w:ascii="Times New Roman" w:hAnsi="Times New Roman" w:cs="Times New Roman"/>
          <w:sz w:val="24"/>
          <w:szCs w:val="24"/>
        </w:rPr>
        <w:t xml:space="preserve"> соответствии с ПУЭ </w:t>
      </w:r>
      <w:r>
        <w:rPr>
          <w:rFonts w:ascii="Times New Roman" w:hAnsi="Times New Roman" w:cs="Times New Roman"/>
          <w:sz w:val="24"/>
          <w:szCs w:val="24"/>
        </w:rPr>
        <w:t>необходимо поддерживать</w:t>
      </w:r>
      <w:r w:rsidRPr="00341DCA">
        <w:rPr>
          <w:rFonts w:ascii="Times New Roman" w:hAnsi="Times New Roman" w:cs="Times New Roman"/>
          <w:sz w:val="24"/>
          <w:szCs w:val="24"/>
        </w:rPr>
        <w:t xml:space="preserve"> не ниже 105% номинального в </w:t>
      </w:r>
      <w:r>
        <w:rPr>
          <w:rFonts w:ascii="Times New Roman" w:hAnsi="Times New Roman" w:cs="Times New Roman"/>
          <w:sz w:val="24"/>
          <w:szCs w:val="24"/>
        </w:rPr>
        <w:t>режиме</w:t>
      </w:r>
      <w:r w:rsidRPr="00341DCA">
        <w:rPr>
          <w:rFonts w:ascii="Times New Roman" w:hAnsi="Times New Roman" w:cs="Times New Roman"/>
          <w:sz w:val="24"/>
          <w:szCs w:val="24"/>
        </w:rPr>
        <w:t xml:space="preserve"> </w:t>
      </w:r>
      <w:r>
        <w:rPr>
          <w:rFonts w:ascii="Times New Roman" w:hAnsi="Times New Roman" w:cs="Times New Roman"/>
          <w:sz w:val="24"/>
          <w:szCs w:val="24"/>
        </w:rPr>
        <w:t>максимальны</w:t>
      </w:r>
      <w:r w:rsidRPr="00341DCA">
        <w:rPr>
          <w:rFonts w:ascii="Times New Roman" w:hAnsi="Times New Roman" w:cs="Times New Roman"/>
          <w:sz w:val="24"/>
          <w:szCs w:val="24"/>
        </w:rPr>
        <w:t xml:space="preserve">х нагрузок и не менее 100% номинального в </w:t>
      </w:r>
      <w:r>
        <w:rPr>
          <w:rFonts w:ascii="Times New Roman" w:hAnsi="Times New Roman" w:cs="Times New Roman"/>
          <w:sz w:val="24"/>
          <w:szCs w:val="24"/>
        </w:rPr>
        <w:t>режиме минимальных нагрузок</w:t>
      </w:r>
      <w:r w:rsidRPr="00341DCA">
        <w:rPr>
          <w:rFonts w:ascii="Times New Roman" w:hAnsi="Times New Roman" w:cs="Times New Roman"/>
          <w:sz w:val="24"/>
          <w:szCs w:val="24"/>
        </w:rPr>
        <w:t>.</w:t>
      </w:r>
      <w:r>
        <w:rPr>
          <w:rFonts w:ascii="Times New Roman" w:hAnsi="Times New Roman" w:cs="Times New Roman"/>
          <w:sz w:val="24"/>
          <w:szCs w:val="24"/>
        </w:rPr>
        <w:t xml:space="preserve"> </w:t>
      </w:r>
      <w:r w:rsidRPr="00012AEF">
        <w:rPr>
          <w:rFonts w:ascii="Times New Roman" w:hAnsi="Times New Roman" w:cs="Times New Roman"/>
          <w:sz w:val="24"/>
          <w:szCs w:val="24"/>
        </w:rPr>
        <w:t xml:space="preserve">Регулирование напряжения позволяет значительно повысить </w:t>
      </w:r>
      <w:r w:rsidR="00981E9B">
        <w:rPr>
          <w:rFonts w:ascii="Times New Roman" w:hAnsi="Times New Roman" w:cs="Times New Roman"/>
          <w:sz w:val="24"/>
          <w:szCs w:val="24"/>
        </w:rPr>
        <w:t xml:space="preserve">эффективность и </w:t>
      </w:r>
      <w:r w:rsidRPr="00012AEF">
        <w:rPr>
          <w:rFonts w:ascii="Times New Roman" w:hAnsi="Times New Roman" w:cs="Times New Roman"/>
          <w:sz w:val="24"/>
          <w:szCs w:val="24"/>
        </w:rPr>
        <w:t xml:space="preserve">надежность работы </w:t>
      </w:r>
      <w:r w:rsidR="00981E9B">
        <w:rPr>
          <w:rFonts w:ascii="Times New Roman" w:hAnsi="Times New Roman" w:cs="Times New Roman"/>
          <w:sz w:val="24"/>
          <w:szCs w:val="24"/>
        </w:rPr>
        <w:t>электро</w:t>
      </w:r>
      <w:r w:rsidRPr="00012AEF">
        <w:rPr>
          <w:rFonts w:ascii="Times New Roman" w:hAnsi="Times New Roman" w:cs="Times New Roman"/>
          <w:sz w:val="24"/>
          <w:szCs w:val="24"/>
        </w:rPr>
        <w:t>оборудования.</w:t>
      </w:r>
    </w:p>
    <w:p w:rsidR="00055576" w:rsidRDefault="00055576" w:rsidP="00055576">
      <w:pPr>
        <w:pStyle w:val="a5"/>
        <w:shd w:val="clear" w:color="auto" w:fill="FFFFFF"/>
        <w:spacing w:before="0" w:beforeAutospacing="0" w:after="0" w:afterAutospacing="0"/>
        <w:ind w:firstLine="709"/>
        <w:jc w:val="both"/>
        <w:textAlignment w:val="baseline"/>
      </w:pPr>
      <w:r w:rsidRPr="00C553A1">
        <w:rPr>
          <w:rFonts w:eastAsiaTheme="minorHAnsi"/>
          <w:lang w:eastAsia="en-US"/>
        </w:rPr>
        <w:t xml:space="preserve">Локальное регулирование напряжения непосредственно у потребителей электрической энергии и в центре питания распределительных сетей представляет собой комплекс технических мероприятий, которые направлены на ограничение величины отклонения напряжения от номинала непосредственно у потребителей. Причем возможно осуществлять локальное централизованное регулирование напряжения позволяющее изменять режим напряжения во всей сети. Такое регулирование возможно посредством </w:t>
      </w:r>
      <w:r>
        <w:rPr>
          <w:rFonts w:eastAsiaTheme="minorHAnsi"/>
          <w:lang w:eastAsia="en-US"/>
        </w:rPr>
        <w:lastRenderedPageBreak/>
        <w:t xml:space="preserve">применения на понижающих подстанциях </w:t>
      </w:r>
      <w:r w:rsidRPr="00C553A1">
        <w:rPr>
          <w:rFonts w:eastAsiaTheme="minorHAnsi"/>
          <w:lang w:eastAsia="en-US"/>
        </w:rPr>
        <w:t>трансформаторов со встроенными устройствами для регулир</w:t>
      </w:r>
      <w:r>
        <w:rPr>
          <w:rFonts w:eastAsiaTheme="minorHAnsi"/>
          <w:lang w:eastAsia="en-US"/>
        </w:rPr>
        <w:t xml:space="preserve">ования напряжения под нагрузкой; синхронных компенсаторов или линейных регуляторов. </w:t>
      </w:r>
      <w:r>
        <w:t xml:space="preserve">Непосредственно у потребителя осуществляется местное регулирование,  позволяющее изменять режим напряжения на конкретных участках распределительной сети. </w:t>
      </w:r>
      <w:r w:rsidRPr="00FA73EA">
        <w:t>Например</w:t>
      </w:r>
      <w:r>
        <w:t>,</w:t>
      </w:r>
      <w:r w:rsidRPr="00FA73EA">
        <w:t xml:space="preserve"> изменение величины передаваемой реактивной мощности в результате присоединения конденсаторных установок влияет на уров</w:t>
      </w:r>
      <w:r>
        <w:t>ень</w:t>
      </w:r>
      <w:r w:rsidRPr="00FA73EA">
        <w:t xml:space="preserve"> напряжения.</w:t>
      </w:r>
    </w:p>
    <w:p w:rsidR="00055576" w:rsidRDefault="00055576" w:rsidP="00055576">
      <w:pPr>
        <w:pStyle w:val="a3"/>
        <w:ind w:firstLine="720"/>
        <w:jc w:val="both"/>
        <w:rPr>
          <w:rFonts w:ascii="Times New Roman" w:hAnsi="Times New Roman" w:cs="Times New Roman"/>
          <w:sz w:val="24"/>
          <w:szCs w:val="24"/>
        </w:rPr>
      </w:pPr>
      <w:r>
        <w:rPr>
          <w:rFonts w:ascii="Times New Roman" w:hAnsi="Times New Roman" w:cs="Times New Roman"/>
          <w:sz w:val="24"/>
          <w:szCs w:val="24"/>
        </w:rPr>
        <w:t>Согласно ГОСТ 3214-2013 в</w:t>
      </w:r>
      <w:r w:rsidRPr="00C81AEE">
        <w:rPr>
          <w:rFonts w:ascii="Times New Roman" w:hAnsi="Times New Roman" w:cs="Times New Roman"/>
          <w:sz w:val="24"/>
          <w:szCs w:val="24"/>
        </w:rPr>
        <w:t xml:space="preserve"> сети потребителя должны быть обеспечены условия, при которых в точке передачи электрической энергии</w:t>
      </w:r>
      <w:r>
        <w:rPr>
          <w:rFonts w:ascii="Times New Roman" w:hAnsi="Times New Roman" w:cs="Times New Roman"/>
          <w:sz w:val="24"/>
          <w:szCs w:val="24"/>
        </w:rPr>
        <w:t xml:space="preserve"> </w:t>
      </w:r>
      <w:r w:rsidRPr="00C81AEE">
        <w:rPr>
          <w:rFonts w:ascii="Times New Roman" w:hAnsi="Times New Roman" w:cs="Times New Roman"/>
          <w:sz w:val="24"/>
          <w:szCs w:val="24"/>
        </w:rPr>
        <w:t xml:space="preserve">отклонения напряжения питания на зажимах электроприемников не </w:t>
      </w:r>
      <w:r>
        <w:rPr>
          <w:rFonts w:ascii="Times New Roman" w:hAnsi="Times New Roman" w:cs="Times New Roman"/>
          <w:sz w:val="24"/>
          <w:szCs w:val="24"/>
        </w:rPr>
        <w:t xml:space="preserve">должны </w:t>
      </w:r>
      <w:r w:rsidRPr="00C81AEE">
        <w:rPr>
          <w:rFonts w:ascii="Times New Roman" w:hAnsi="Times New Roman" w:cs="Times New Roman"/>
          <w:sz w:val="24"/>
          <w:szCs w:val="24"/>
        </w:rPr>
        <w:t>превыша</w:t>
      </w:r>
      <w:r>
        <w:rPr>
          <w:rFonts w:ascii="Times New Roman" w:hAnsi="Times New Roman" w:cs="Times New Roman"/>
          <w:sz w:val="24"/>
          <w:szCs w:val="24"/>
        </w:rPr>
        <w:t>ть</w:t>
      </w:r>
      <w:r w:rsidRPr="00C81AEE">
        <w:rPr>
          <w:rFonts w:ascii="Times New Roman" w:hAnsi="Times New Roman" w:cs="Times New Roman"/>
          <w:sz w:val="24"/>
          <w:szCs w:val="24"/>
        </w:rPr>
        <w:t xml:space="preserve"> установленны</w:t>
      </w:r>
      <w:r>
        <w:rPr>
          <w:rFonts w:ascii="Times New Roman" w:hAnsi="Times New Roman" w:cs="Times New Roman"/>
          <w:sz w:val="24"/>
          <w:szCs w:val="24"/>
        </w:rPr>
        <w:t xml:space="preserve">е </w:t>
      </w:r>
      <w:r w:rsidRPr="00C81AEE">
        <w:rPr>
          <w:rFonts w:ascii="Times New Roman" w:hAnsi="Times New Roman" w:cs="Times New Roman"/>
          <w:sz w:val="24"/>
          <w:szCs w:val="24"/>
        </w:rPr>
        <w:t>допустимы</w:t>
      </w:r>
      <w:r>
        <w:rPr>
          <w:rFonts w:ascii="Times New Roman" w:hAnsi="Times New Roman" w:cs="Times New Roman"/>
          <w:sz w:val="24"/>
          <w:szCs w:val="24"/>
        </w:rPr>
        <w:t>е</w:t>
      </w:r>
      <w:r w:rsidRPr="00C81AEE">
        <w:rPr>
          <w:rFonts w:ascii="Times New Roman" w:hAnsi="Times New Roman" w:cs="Times New Roman"/>
          <w:sz w:val="24"/>
          <w:szCs w:val="24"/>
        </w:rPr>
        <w:t xml:space="preserve"> значени</w:t>
      </w:r>
      <w:r>
        <w:rPr>
          <w:rFonts w:ascii="Times New Roman" w:hAnsi="Times New Roman" w:cs="Times New Roman"/>
          <w:sz w:val="24"/>
          <w:szCs w:val="24"/>
        </w:rPr>
        <w:t>я. Следовательно, функционирование электрических сетей при обеспечении требований к отклонениям напряжения является обоюдной задачей электроснабжающей организации и потребителя.</w:t>
      </w:r>
    </w:p>
    <w:p w:rsidR="00055576" w:rsidRPr="00FA73EA" w:rsidRDefault="00055576" w:rsidP="00055576">
      <w:pPr>
        <w:pStyle w:val="a3"/>
        <w:ind w:firstLine="720"/>
        <w:jc w:val="both"/>
        <w:rPr>
          <w:rFonts w:ascii="Times New Roman" w:hAnsi="Times New Roman" w:cs="Times New Roman"/>
          <w:sz w:val="24"/>
          <w:szCs w:val="24"/>
        </w:rPr>
      </w:pPr>
      <w:r w:rsidRPr="00012AEF">
        <w:rPr>
          <w:rFonts w:ascii="Times New Roman" w:hAnsi="Times New Roman" w:cs="Times New Roman"/>
          <w:sz w:val="24"/>
          <w:szCs w:val="24"/>
        </w:rPr>
        <w:t>Как показывает анализ существующих электрических сет</w:t>
      </w:r>
      <w:r>
        <w:rPr>
          <w:rFonts w:ascii="Times New Roman" w:hAnsi="Times New Roman" w:cs="Times New Roman"/>
          <w:sz w:val="24"/>
          <w:szCs w:val="24"/>
        </w:rPr>
        <w:t>ей</w:t>
      </w:r>
      <w:r w:rsidRPr="00012AEF">
        <w:rPr>
          <w:rFonts w:ascii="Times New Roman" w:hAnsi="Times New Roman" w:cs="Times New Roman"/>
          <w:sz w:val="24"/>
          <w:szCs w:val="24"/>
        </w:rPr>
        <w:t xml:space="preserve"> их большая часть устарела. Поэтому для обеспечения требуемого уровня напряжения в распределительных сетях необходима реконструкция. </w:t>
      </w:r>
      <w:r w:rsidR="00981E9B">
        <w:rPr>
          <w:rFonts w:ascii="Times New Roman" w:hAnsi="Times New Roman" w:cs="Times New Roman"/>
          <w:sz w:val="24"/>
          <w:szCs w:val="24"/>
        </w:rPr>
        <w:t>Обеспечение</w:t>
      </w:r>
      <w:r w:rsidRPr="00FA73EA">
        <w:rPr>
          <w:rFonts w:ascii="Times New Roman" w:hAnsi="Times New Roman" w:cs="Times New Roman"/>
          <w:sz w:val="24"/>
          <w:szCs w:val="24"/>
        </w:rPr>
        <w:t xml:space="preserve"> качества электрической энергии поставляемой потребителю </w:t>
      </w:r>
      <w:r w:rsidR="00981E9B">
        <w:rPr>
          <w:rFonts w:ascii="Times New Roman" w:hAnsi="Times New Roman" w:cs="Times New Roman"/>
          <w:sz w:val="24"/>
          <w:szCs w:val="24"/>
        </w:rPr>
        <w:t xml:space="preserve">возможно </w:t>
      </w:r>
      <w:r w:rsidRPr="00FA73EA">
        <w:rPr>
          <w:rFonts w:ascii="Times New Roman" w:hAnsi="Times New Roman" w:cs="Times New Roman"/>
          <w:sz w:val="24"/>
          <w:szCs w:val="24"/>
        </w:rPr>
        <w:t xml:space="preserve">в результате замены физически устаревшего оборудования, установки компенсирующих устройств, фильтров и т.д., </w:t>
      </w:r>
      <w:r w:rsidR="00981E9B">
        <w:rPr>
          <w:rFonts w:ascii="Times New Roman" w:hAnsi="Times New Roman" w:cs="Times New Roman"/>
          <w:sz w:val="24"/>
          <w:szCs w:val="24"/>
        </w:rPr>
        <w:t>на основании</w:t>
      </w:r>
      <w:r w:rsidRPr="00FA73EA">
        <w:rPr>
          <w:rFonts w:ascii="Times New Roman" w:hAnsi="Times New Roman" w:cs="Times New Roman"/>
          <w:sz w:val="24"/>
          <w:szCs w:val="24"/>
        </w:rPr>
        <w:t xml:space="preserve"> технико-экономического аудита электросетевого хозяйства с оценкой степени влияния работы каждого элемента на параметры качества электрической энергии.</w:t>
      </w:r>
    </w:p>
    <w:p w:rsidR="00055576" w:rsidRDefault="00055576" w:rsidP="00055576">
      <w:pPr>
        <w:pStyle w:val="a3"/>
        <w:ind w:firstLine="720"/>
        <w:jc w:val="both"/>
        <w:rPr>
          <w:rFonts w:ascii="Times New Roman" w:hAnsi="Times New Roman" w:cs="Times New Roman"/>
          <w:color w:val="000000" w:themeColor="text1"/>
        </w:rPr>
      </w:pPr>
    </w:p>
    <w:p w:rsidR="00055576" w:rsidRPr="000F2BF6" w:rsidRDefault="00055576" w:rsidP="00055576">
      <w:pPr>
        <w:pStyle w:val="a3"/>
        <w:jc w:val="center"/>
        <w:rPr>
          <w:rFonts w:ascii="Times New Roman" w:hAnsi="Times New Roman" w:cs="Times New Roman"/>
          <w:color w:val="000000" w:themeColor="text1"/>
        </w:rPr>
      </w:pPr>
      <w:r w:rsidRPr="000F2BF6">
        <w:rPr>
          <w:rFonts w:ascii="Times New Roman" w:hAnsi="Times New Roman" w:cs="Times New Roman"/>
          <w:color w:val="000000" w:themeColor="text1"/>
        </w:rPr>
        <w:t>Список литературы</w:t>
      </w:r>
    </w:p>
    <w:p w:rsidR="00055576" w:rsidRPr="00252776" w:rsidRDefault="00055576" w:rsidP="00055576">
      <w:pPr>
        <w:pStyle w:val="a3"/>
        <w:ind w:firstLine="720"/>
        <w:jc w:val="both"/>
        <w:rPr>
          <w:rFonts w:ascii="Times New Roman" w:hAnsi="Times New Roman" w:cs="Times New Roman"/>
          <w:color w:val="FF0000"/>
        </w:rPr>
      </w:pPr>
      <w:r w:rsidRPr="00252776">
        <w:rPr>
          <w:rFonts w:ascii="Times New Roman" w:hAnsi="Times New Roman" w:cs="Times New Roman"/>
          <w:color w:val="000000" w:themeColor="text1"/>
        </w:rPr>
        <w:t xml:space="preserve">1. </w:t>
      </w:r>
      <w:r w:rsidRPr="00252776">
        <w:rPr>
          <w:rFonts w:ascii="Times New Roman" w:hAnsi="Times New Roman" w:cs="Times New Roman"/>
        </w:rPr>
        <w:t>ГОСТ 32144-2013. Электрическая энергия. Совместимость технических средств электромагнитная. Нормы качества электрической энергии в системах электроснабжения общего назначения.</w:t>
      </w:r>
      <w:r w:rsidRPr="00252776">
        <w:rPr>
          <w:rFonts w:ascii="Times New Roman" w:hAnsi="Times New Roman" w:cs="Times New Roman"/>
          <w:color w:val="FF0000"/>
        </w:rPr>
        <w:t xml:space="preserve"> </w:t>
      </w:r>
    </w:p>
    <w:p w:rsidR="00055576" w:rsidRPr="00252776" w:rsidRDefault="00055576" w:rsidP="00055576">
      <w:pPr>
        <w:pStyle w:val="a3"/>
        <w:ind w:firstLine="720"/>
        <w:jc w:val="both"/>
        <w:rPr>
          <w:rFonts w:ascii="Times New Roman" w:hAnsi="Times New Roman" w:cs="Times New Roman"/>
        </w:rPr>
      </w:pPr>
      <w:r w:rsidRPr="00252776">
        <w:rPr>
          <w:rFonts w:ascii="Times New Roman" w:hAnsi="Times New Roman" w:cs="Times New Roman"/>
          <w:color w:val="000000" w:themeColor="text1"/>
        </w:rPr>
        <w:t xml:space="preserve">2. </w:t>
      </w:r>
      <w:r w:rsidRPr="00252776">
        <w:rPr>
          <w:rFonts w:ascii="Times New Roman" w:hAnsi="Times New Roman" w:cs="Times New Roman"/>
        </w:rPr>
        <w:t>Ананичева С.С. Качество электроэнергии. Регулирование напряжения и частоты в энергосистемах: учебное пособие / С. С. Ананичева, А. А. Алекссев, А. Л. Мызин.; 3-е изд., испр. Екатеринбург: УрФУ. 2012. 93 с.</w:t>
      </w:r>
    </w:p>
    <w:p w:rsidR="00055576" w:rsidRPr="009C1D37" w:rsidRDefault="00055576" w:rsidP="00055576">
      <w:pPr>
        <w:pStyle w:val="a3"/>
        <w:ind w:firstLine="720"/>
        <w:jc w:val="both"/>
        <w:rPr>
          <w:rFonts w:ascii="Times New Roman" w:hAnsi="Times New Roman" w:cs="Times New Roman"/>
        </w:rPr>
      </w:pPr>
      <w:r w:rsidRPr="009C1D37">
        <w:rPr>
          <w:rFonts w:ascii="Times New Roman" w:hAnsi="Times New Roman" w:cs="Times New Roman"/>
        </w:rPr>
        <w:t xml:space="preserve">3. Королева, Т. Г. Анализ дополнительных потерь в элементах системы электроснабжения,  вызванных низким качеством электрической энергии / Т.Г. Королева </w:t>
      </w:r>
      <w:r w:rsidRPr="00252776">
        <w:rPr>
          <w:rFonts w:ascii="Times New Roman" w:hAnsi="Times New Roman" w:cs="Times New Roman"/>
        </w:rPr>
        <w:t xml:space="preserve">[и др.] // </w:t>
      </w:r>
      <w:r w:rsidRPr="009C1D37">
        <w:rPr>
          <w:rFonts w:ascii="Times New Roman" w:hAnsi="Times New Roman" w:cs="Times New Roman"/>
        </w:rPr>
        <w:t>Управление качеством в образовании и промышленности. Севастополь, - 2019. – 272 с., С.187-192.</w:t>
      </w:r>
    </w:p>
    <w:p w:rsidR="00055576" w:rsidRPr="000027D4" w:rsidRDefault="00055576" w:rsidP="00055576">
      <w:pPr>
        <w:pStyle w:val="a3"/>
        <w:ind w:firstLine="720"/>
        <w:jc w:val="both"/>
        <w:rPr>
          <w:rFonts w:ascii="Times New Roman" w:hAnsi="Times New Roman" w:cs="Times New Roman"/>
        </w:rPr>
      </w:pPr>
      <w:r w:rsidRPr="009C1D37">
        <w:rPr>
          <w:rFonts w:ascii="Times New Roman" w:hAnsi="Times New Roman" w:cs="Times New Roman"/>
        </w:rPr>
        <w:t xml:space="preserve">4. </w:t>
      </w:r>
      <w:r w:rsidRPr="00252776">
        <w:rPr>
          <w:rFonts w:ascii="Times New Roman" w:hAnsi="Times New Roman" w:cs="Times New Roman"/>
        </w:rPr>
        <w:t>Горюнов, В. Н. Вопросы моделирования устройств обеспечения качества электрической энергии / В. Н. Горюнов [и др.] // Омский научный вестник. – 2013. – №1 (117). – C. 168–173.</w:t>
      </w:r>
    </w:p>
    <w:p w:rsidR="00055576" w:rsidRPr="00252776" w:rsidRDefault="00055576" w:rsidP="00055576">
      <w:pPr>
        <w:pStyle w:val="a3"/>
        <w:ind w:firstLine="720"/>
        <w:jc w:val="both"/>
        <w:rPr>
          <w:rFonts w:ascii="Times New Roman" w:hAnsi="Times New Roman" w:cs="Times New Roman"/>
          <w:color w:val="000000" w:themeColor="text1"/>
        </w:rPr>
      </w:pPr>
      <w:r>
        <w:rPr>
          <w:rFonts w:ascii="Times New Roman" w:hAnsi="Times New Roman" w:cs="Times New Roman"/>
        </w:rPr>
        <w:t>5</w:t>
      </w:r>
      <w:r w:rsidRPr="00252776">
        <w:rPr>
          <w:rFonts w:ascii="Times New Roman" w:hAnsi="Times New Roman" w:cs="Times New Roman"/>
        </w:rPr>
        <w:t xml:space="preserve">. Долгих П.П., Доценко Д.С., Цугленок Н.В. Влияние типа лампы и напряжения источника на светораспределение промышленного осветительного прибора и эффективность работы системы освещения // </w:t>
      </w:r>
      <w:hyperlink r:id="rId12" w:history="1">
        <w:r w:rsidRPr="00252776">
          <w:rPr>
            <w:rStyle w:val="a6"/>
            <w:rFonts w:ascii="Times New Roman" w:hAnsi="Times New Roman" w:cs="Times New Roman"/>
            <w:color w:val="000000"/>
            <w:u w:val="none"/>
            <w:bdr w:val="none" w:sz="0" w:space="0" w:color="auto" w:frame="1"/>
          </w:rPr>
          <w:t>Технические</w:t>
        </w:r>
      </w:hyperlink>
      <w:r w:rsidRPr="00252776">
        <w:rPr>
          <w:rStyle w:val="a6"/>
          <w:rFonts w:ascii="Times New Roman" w:hAnsi="Times New Roman" w:cs="Times New Roman"/>
          <w:color w:val="000000"/>
          <w:u w:val="none"/>
          <w:bdr w:val="none" w:sz="0" w:space="0" w:color="auto" w:frame="1"/>
        </w:rPr>
        <w:t xml:space="preserve"> науки</w:t>
      </w:r>
      <w:r w:rsidRPr="00252776">
        <w:rPr>
          <w:rFonts w:ascii="Times New Roman" w:hAnsi="Times New Roman" w:cs="Times New Roman"/>
        </w:rPr>
        <w:t>. — 2017. — № 3. — С. 66—74.</w:t>
      </w:r>
    </w:p>
    <w:p w:rsidR="00055576" w:rsidRDefault="00055576" w:rsidP="00055576">
      <w:pPr>
        <w:pStyle w:val="a3"/>
        <w:ind w:firstLine="720"/>
        <w:jc w:val="both"/>
        <w:rPr>
          <w:rFonts w:ascii="Times New Roman" w:hAnsi="Times New Roman" w:cs="Times New Roman"/>
        </w:rPr>
      </w:pPr>
      <w:r>
        <w:rPr>
          <w:rFonts w:ascii="Times New Roman" w:hAnsi="Times New Roman" w:cs="Times New Roman"/>
          <w:color w:val="000000" w:themeColor="text1"/>
        </w:rPr>
        <w:t>6</w:t>
      </w:r>
      <w:r w:rsidRPr="00252776">
        <w:rPr>
          <w:rFonts w:ascii="Times New Roman" w:hAnsi="Times New Roman" w:cs="Times New Roman"/>
          <w:color w:val="000000" w:themeColor="text1"/>
        </w:rPr>
        <w:t xml:space="preserve">. </w:t>
      </w:r>
      <w:r w:rsidRPr="00252776">
        <w:rPr>
          <w:rFonts w:ascii="Times New Roman" w:hAnsi="Times New Roman" w:cs="Times New Roman"/>
        </w:rPr>
        <w:t>Макаров Е.Ф. Справочник по электрическим сетям 0,4 - 35 кВ и 110 - 1150 кВ.Т. II. / Е.Ф. Макаров. М.: Папирус ПРО, 2003.622 с.</w:t>
      </w:r>
    </w:p>
    <w:p w:rsidR="00831A2D" w:rsidRPr="00252776" w:rsidRDefault="00831A2D" w:rsidP="00055576">
      <w:pPr>
        <w:pStyle w:val="a3"/>
        <w:ind w:firstLine="720"/>
        <w:jc w:val="both"/>
        <w:rPr>
          <w:rFonts w:ascii="Times New Roman" w:hAnsi="Times New Roman" w:cs="Times New Roman"/>
        </w:rPr>
      </w:pPr>
    </w:p>
    <w:p w:rsidR="008C1A4D" w:rsidRDefault="008C1A4D" w:rsidP="008C1A4D">
      <w:pPr>
        <w:pStyle w:val="a3"/>
        <w:jc w:val="both"/>
        <w:rPr>
          <w:rFonts w:ascii="Times New Roman" w:hAnsi="Times New Roman" w:cs="Times New Roman"/>
          <w:color w:val="000000" w:themeColor="text1"/>
          <w:sz w:val="24"/>
          <w:szCs w:val="24"/>
        </w:rPr>
      </w:pPr>
      <w:r w:rsidRPr="005B4A1C">
        <w:rPr>
          <w:rFonts w:ascii="Times New Roman" w:hAnsi="Times New Roman" w:cs="Times New Roman"/>
          <w:b/>
          <w:sz w:val="24"/>
          <w:szCs w:val="24"/>
        </w:rPr>
        <w:t>Овсянников Сергей Владимирович</w:t>
      </w:r>
      <w:r w:rsidRPr="005B4A1C">
        <w:rPr>
          <w:rFonts w:ascii="Times New Roman" w:hAnsi="Times New Roman" w:cs="Times New Roman"/>
          <w:sz w:val="24"/>
          <w:szCs w:val="24"/>
        </w:rPr>
        <w:t xml:space="preserve">, магистрант ФГБОУ ВО «ОГУ имени И.С. Тургенева»; </w:t>
      </w:r>
      <w:r>
        <w:rPr>
          <w:rFonts w:ascii="Times New Roman" w:hAnsi="Times New Roman" w:cs="Times New Roman"/>
          <w:sz w:val="24"/>
          <w:szCs w:val="24"/>
        </w:rPr>
        <w:t xml:space="preserve">тел. 8 910 267 37 66; </w:t>
      </w:r>
      <w:r w:rsidRPr="005B4A1C">
        <w:rPr>
          <w:rFonts w:ascii="Times New Roman" w:hAnsi="Times New Roman" w:cs="Times New Roman"/>
          <w:sz w:val="24"/>
          <w:szCs w:val="24"/>
        </w:rPr>
        <w:t>е-mail: r1sk-57@mail.ru</w:t>
      </w:r>
      <w:r>
        <w:rPr>
          <w:rFonts w:ascii="Times New Roman" w:hAnsi="Times New Roman" w:cs="Times New Roman"/>
          <w:sz w:val="24"/>
          <w:szCs w:val="24"/>
        </w:rPr>
        <w:t>.</w:t>
      </w:r>
      <w:r w:rsidRPr="005B4A1C">
        <w:rPr>
          <w:rFonts w:ascii="Times New Roman" w:hAnsi="Times New Roman" w:cs="Times New Roman"/>
          <w:color w:val="000000" w:themeColor="text1"/>
          <w:sz w:val="24"/>
          <w:szCs w:val="24"/>
        </w:rPr>
        <w:t xml:space="preserve"> </w:t>
      </w:r>
    </w:p>
    <w:p w:rsidR="008C1A4D" w:rsidRDefault="008C1A4D" w:rsidP="008C1A4D">
      <w:pPr>
        <w:pStyle w:val="a3"/>
        <w:jc w:val="both"/>
        <w:rPr>
          <w:rFonts w:ascii="Times New Roman" w:hAnsi="Times New Roman" w:cs="Times New Roman"/>
          <w:sz w:val="24"/>
          <w:szCs w:val="24"/>
        </w:rPr>
      </w:pPr>
      <w:r>
        <w:rPr>
          <w:rFonts w:ascii="Times New Roman" w:hAnsi="Times New Roman" w:cs="Times New Roman"/>
          <w:b/>
          <w:sz w:val="24"/>
          <w:szCs w:val="24"/>
        </w:rPr>
        <w:t>Дёмкин Константин Александрович</w:t>
      </w:r>
      <w:r w:rsidRPr="005B4A1C">
        <w:rPr>
          <w:rFonts w:ascii="Times New Roman" w:hAnsi="Times New Roman" w:cs="Times New Roman"/>
          <w:sz w:val="24"/>
          <w:szCs w:val="24"/>
        </w:rPr>
        <w:t xml:space="preserve">, магистрант ФГБОУ ВО «ОГУ имени И.С. Тургенева»; </w:t>
      </w:r>
      <w:r w:rsidR="00252776">
        <w:rPr>
          <w:rFonts w:ascii="Times New Roman" w:hAnsi="Times New Roman" w:cs="Times New Roman"/>
          <w:sz w:val="24"/>
          <w:szCs w:val="24"/>
        </w:rPr>
        <w:t xml:space="preserve">тел. 8 903 029 87 11; </w:t>
      </w:r>
      <w:r w:rsidRPr="005B4A1C">
        <w:rPr>
          <w:rFonts w:ascii="Times New Roman" w:hAnsi="Times New Roman" w:cs="Times New Roman"/>
          <w:sz w:val="24"/>
          <w:szCs w:val="24"/>
        </w:rPr>
        <w:t xml:space="preserve">е-mail: </w:t>
      </w:r>
      <w:hyperlink r:id="rId13" w:history="1">
        <w:r w:rsidRPr="00252776">
          <w:rPr>
            <w:rStyle w:val="a6"/>
            <w:rFonts w:ascii="Times New Roman" w:hAnsi="Times New Roman" w:cs="Times New Roman"/>
            <w:color w:val="000000" w:themeColor="text1"/>
            <w:sz w:val="24"/>
            <w:szCs w:val="24"/>
            <w:u w:val="none"/>
          </w:rPr>
          <w:t>kostya_demkin@mail.ru</w:t>
        </w:r>
      </w:hyperlink>
      <w:r w:rsidRPr="00252776">
        <w:rPr>
          <w:rFonts w:ascii="Times New Roman" w:hAnsi="Times New Roman" w:cs="Times New Roman"/>
          <w:sz w:val="24"/>
          <w:szCs w:val="24"/>
        </w:rPr>
        <w:t>.</w:t>
      </w:r>
    </w:p>
    <w:p w:rsidR="007D61E9" w:rsidRDefault="007D61E9" w:rsidP="008C1A4D">
      <w:pPr>
        <w:pStyle w:val="a3"/>
        <w:jc w:val="both"/>
        <w:rPr>
          <w:rFonts w:ascii="Times New Roman" w:hAnsi="Times New Roman" w:cs="Times New Roman"/>
          <w:sz w:val="24"/>
          <w:szCs w:val="24"/>
        </w:rPr>
      </w:pPr>
      <w:r w:rsidRPr="007D61E9">
        <w:rPr>
          <w:rFonts w:ascii="Times New Roman" w:hAnsi="Times New Roman" w:cs="Times New Roman"/>
          <w:b/>
          <w:sz w:val="24"/>
          <w:szCs w:val="24"/>
        </w:rPr>
        <w:t>Королева Татьяна Геннадьевна</w:t>
      </w:r>
      <w:r>
        <w:rPr>
          <w:rFonts w:ascii="Times New Roman" w:hAnsi="Times New Roman" w:cs="Times New Roman"/>
          <w:sz w:val="24"/>
          <w:szCs w:val="24"/>
        </w:rPr>
        <w:t xml:space="preserve">, к.т.н., доцент </w:t>
      </w:r>
      <w:r w:rsidRPr="005B4A1C">
        <w:rPr>
          <w:rFonts w:ascii="Times New Roman" w:hAnsi="Times New Roman" w:cs="Times New Roman"/>
          <w:sz w:val="24"/>
          <w:szCs w:val="24"/>
        </w:rPr>
        <w:t xml:space="preserve">ФГБОУ ВО «ОГУ имени И.С. Тургенева»; </w:t>
      </w:r>
      <w:r>
        <w:rPr>
          <w:rFonts w:ascii="Times New Roman" w:hAnsi="Times New Roman" w:cs="Times New Roman"/>
          <w:sz w:val="24"/>
          <w:szCs w:val="24"/>
        </w:rPr>
        <w:t xml:space="preserve">тел. 8 920 284 66 19; </w:t>
      </w:r>
      <w:r w:rsidRPr="005B4A1C">
        <w:rPr>
          <w:rFonts w:ascii="Times New Roman" w:hAnsi="Times New Roman" w:cs="Times New Roman"/>
          <w:sz w:val="24"/>
          <w:szCs w:val="24"/>
        </w:rPr>
        <w:t xml:space="preserve">е-mail: </w:t>
      </w:r>
      <w:hyperlink r:id="rId14" w:history="1">
        <w:r w:rsidR="00952C2A" w:rsidRPr="00831A2D">
          <w:rPr>
            <w:rStyle w:val="a6"/>
            <w:rFonts w:ascii="Times New Roman" w:hAnsi="Times New Roman" w:cs="Times New Roman"/>
            <w:color w:val="auto"/>
            <w:sz w:val="24"/>
            <w:szCs w:val="24"/>
            <w:u w:val="none"/>
            <w:lang w:val="en-US"/>
          </w:rPr>
          <w:t>tgkoroleva</w:t>
        </w:r>
        <w:r w:rsidR="00952C2A" w:rsidRPr="00831A2D">
          <w:rPr>
            <w:rStyle w:val="a6"/>
            <w:rFonts w:ascii="Times New Roman" w:hAnsi="Times New Roman" w:cs="Times New Roman"/>
            <w:color w:val="auto"/>
            <w:sz w:val="24"/>
            <w:szCs w:val="24"/>
            <w:u w:val="none"/>
          </w:rPr>
          <w:t>@mail.ru</w:t>
        </w:r>
      </w:hyperlink>
      <w:r w:rsidRPr="00831A2D">
        <w:rPr>
          <w:rFonts w:ascii="Times New Roman" w:hAnsi="Times New Roman" w:cs="Times New Roman"/>
          <w:sz w:val="24"/>
          <w:szCs w:val="24"/>
        </w:rPr>
        <w:t>.</w:t>
      </w:r>
    </w:p>
    <w:p w:rsidR="005655E6" w:rsidRPr="00831A2D" w:rsidRDefault="008C1A4D" w:rsidP="00831A2D">
      <w:pPr>
        <w:pStyle w:val="a3"/>
        <w:jc w:val="both"/>
        <w:rPr>
          <w:rFonts w:ascii="Times New Roman" w:hAnsi="Times New Roman" w:cs="Times New Roman"/>
          <w:b/>
          <w:sz w:val="24"/>
          <w:szCs w:val="24"/>
        </w:rPr>
      </w:pPr>
      <w:r w:rsidRPr="002F4B73">
        <w:rPr>
          <w:rFonts w:ascii="Times New Roman" w:hAnsi="Times New Roman" w:cs="Times New Roman"/>
          <w:b/>
          <w:sz w:val="24"/>
          <w:szCs w:val="24"/>
          <w:lang w:val="en-US"/>
        </w:rPr>
        <w:t>________________________________________________</w:t>
      </w:r>
      <w:r>
        <w:rPr>
          <w:rFonts w:ascii="Times New Roman" w:hAnsi="Times New Roman" w:cs="Times New Roman"/>
          <w:b/>
          <w:sz w:val="24"/>
          <w:szCs w:val="24"/>
          <w:lang w:val="en-US"/>
        </w:rPr>
        <w:t>_____________________________</w:t>
      </w:r>
    </w:p>
    <w:p w:rsidR="005655E6" w:rsidRPr="005655E6" w:rsidRDefault="005655E6" w:rsidP="008C1A4D">
      <w:pPr>
        <w:pStyle w:val="a3"/>
        <w:ind w:firstLine="709"/>
        <w:jc w:val="center"/>
        <w:rPr>
          <w:rFonts w:ascii="Times New Roman" w:hAnsi="Times New Roman" w:cs="Times New Roman"/>
          <w:b/>
          <w:caps/>
          <w:color w:val="000000"/>
          <w:sz w:val="24"/>
          <w:szCs w:val="24"/>
          <w:lang w:val="en-US"/>
        </w:rPr>
      </w:pPr>
      <w:r w:rsidRPr="005655E6">
        <w:rPr>
          <w:rFonts w:ascii="Times New Roman" w:hAnsi="Times New Roman" w:cs="Times New Roman"/>
          <w:b/>
          <w:caps/>
          <w:color w:val="000000"/>
          <w:sz w:val="24"/>
          <w:szCs w:val="24"/>
          <w:lang w:val="en-US"/>
        </w:rPr>
        <w:t>ASSESSMENT OF THE EFFECT OF VOLTAGE DEVIATION ON THE OPERATION OF ELECTRICAL EQUIPMENT OF INDUSTRIAL ENTERPRISES</w:t>
      </w:r>
    </w:p>
    <w:p w:rsidR="00252776" w:rsidRPr="00994060" w:rsidRDefault="00252776" w:rsidP="008C1A4D">
      <w:pPr>
        <w:pStyle w:val="a3"/>
        <w:ind w:firstLine="709"/>
        <w:jc w:val="center"/>
        <w:rPr>
          <w:rFonts w:ascii="Times New Roman" w:hAnsi="Times New Roman" w:cs="Times New Roman"/>
          <w:b/>
          <w:caps/>
          <w:color w:val="000000"/>
          <w:sz w:val="24"/>
          <w:szCs w:val="24"/>
          <w:lang w:val="en-US"/>
        </w:rPr>
      </w:pPr>
    </w:p>
    <w:p w:rsidR="008C1A4D" w:rsidRPr="0092291F" w:rsidRDefault="008C1A4D" w:rsidP="008C1A4D">
      <w:pPr>
        <w:pStyle w:val="a3"/>
        <w:jc w:val="right"/>
        <w:rPr>
          <w:rFonts w:ascii="Times New Roman" w:hAnsi="Times New Roman" w:cs="Times New Roman"/>
          <w:b/>
          <w:color w:val="000000"/>
          <w:sz w:val="24"/>
          <w:szCs w:val="24"/>
          <w:lang w:val="en-US"/>
        </w:rPr>
      </w:pPr>
      <w:r w:rsidRPr="0092291F">
        <w:rPr>
          <w:rFonts w:ascii="Times New Roman" w:hAnsi="Times New Roman" w:cs="Times New Roman"/>
          <w:b/>
          <w:color w:val="000000"/>
          <w:sz w:val="24"/>
          <w:szCs w:val="24"/>
          <w:lang w:val="en-US"/>
        </w:rPr>
        <w:t>Ovsyannikov S. V., Demkin K.A.</w:t>
      </w:r>
      <w:r w:rsidR="007D61E9" w:rsidRPr="0092291F">
        <w:rPr>
          <w:rFonts w:ascii="Times New Roman" w:hAnsi="Times New Roman" w:cs="Times New Roman"/>
          <w:b/>
          <w:color w:val="000000"/>
          <w:sz w:val="24"/>
          <w:szCs w:val="24"/>
          <w:lang w:val="en-US"/>
        </w:rPr>
        <w:t xml:space="preserve">, Koroleva </w:t>
      </w:r>
      <w:r w:rsidR="00196EA1" w:rsidRPr="0092291F">
        <w:rPr>
          <w:rFonts w:ascii="Times New Roman" w:hAnsi="Times New Roman" w:cs="Times New Roman"/>
          <w:b/>
          <w:color w:val="000000"/>
          <w:sz w:val="24"/>
          <w:szCs w:val="24"/>
          <w:lang w:val="en-US"/>
        </w:rPr>
        <w:t>T.G.</w:t>
      </w:r>
    </w:p>
    <w:p w:rsidR="00E3599B" w:rsidRPr="0092291F" w:rsidRDefault="00E3599B" w:rsidP="008C1A4D">
      <w:pPr>
        <w:pStyle w:val="a3"/>
        <w:jc w:val="right"/>
        <w:rPr>
          <w:rFonts w:ascii="Times New Roman" w:hAnsi="Times New Roman" w:cs="Times New Roman"/>
          <w:color w:val="000000"/>
          <w:sz w:val="24"/>
          <w:szCs w:val="24"/>
          <w:lang w:val="en-US"/>
        </w:rPr>
      </w:pPr>
      <w:r w:rsidRPr="0092291F">
        <w:rPr>
          <w:rFonts w:ascii="Times New Roman" w:hAnsi="Times New Roman" w:cs="Times New Roman"/>
          <w:color w:val="000000"/>
          <w:sz w:val="24"/>
          <w:szCs w:val="24"/>
          <w:lang w:val="en-US"/>
        </w:rPr>
        <w:t xml:space="preserve">Russia, Orel, OSU named after I. S. Turgenev </w:t>
      </w:r>
    </w:p>
    <w:p w:rsidR="00E3599B" w:rsidRPr="007A5FF6" w:rsidRDefault="00E3599B" w:rsidP="008C1A4D">
      <w:pPr>
        <w:pStyle w:val="a3"/>
        <w:jc w:val="right"/>
        <w:rPr>
          <w:rFonts w:ascii="Times New Roman" w:hAnsi="Times New Roman" w:cs="Times New Roman"/>
          <w:b/>
          <w:color w:val="000000"/>
          <w:sz w:val="24"/>
          <w:szCs w:val="24"/>
          <w:lang w:val="en-US"/>
        </w:rPr>
      </w:pPr>
    </w:p>
    <w:p w:rsidR="005655E6" w:rsidRPr="007A5FF6" w:rsidRDefault="0092291F" w:rsidP="00E3599B">
      <w:pPr>
        <w:pStyle w:val="a3"/>
        <w:ind w:firstLine="709"/>
        <w:jc w:val="both"/>
        <w:rPr>
          <w:rFonts w:ascii="Times New Roman" w:hAnsi="Times New Roman" w:cs="Times New Roman"/>
          <w:color w:val="000000"/>
          <w:sz w:val="20"/>
          <w:szCs w:val="20"/>
          <w:lang w:val="en-US"/>
        </w:rPr>
      </w:pPr>
      <w:r>
        <w:rPr>
          <w:rFonts w:ascii="Times New Roman" w:hAnsi="Times New Roman" w:cs="Times New Roman"/>
          <w:color w:val="000000"/>
          <w:sz w:val="20"/>
          <w:szCs w:val="20"/>
          <w:lang w:val="en-US"/>
        </w:rPr>
        <w:t xml:space="preserve"> T</w:t>
      </w:r>
      <w:r w:rsidR="00E3599B" w:rsidRPr="00E3599B">
        <w:rPr>
          <w:rFonts w:ascii="Times New Roman" w:hAnsi="Times New Roman" w:cs="Times New Roman"/>
          <w:color w:val="000000"/>
          <w:sz w:val="20"/>
          <w:szCs w:val="20"/>
          <w:lang w:val="en-US"/>
        </w:rPr>
        <w:t xml:space="preserve">he article deals with the influence of voltage deviation on the operation of electric receivers, as well as changes in voltage losses in the distribution network with increasing load. As an example, the distribution network was calculated according to the conditions of permissible voltage loss for the section of the network from the bus bars of the </w:t>
      </w:r>
      <w:r w:rsidR="00E3599B" w:rsidRPr="00E3599B">
        <w:rPr>
          <w:rFonts w:ascii="Times New Roman" w:hAnsi="Times New Roman" w:cs="Times New Roman"/>
          <w:color w:val="000000"/>
          <w:sz w:val="20"/>
          <w:szCs w:val="20"/>
          <w:lang w:val="en-US"/>
        </w:rPr>
        <w:lastRenderedPageBreak/>
        <w:t xml:space="preserve">HV UNIT to the terminals of the most remote EP, taking into account the maximum and minimum load modes. The issue of voltage regulation in the distribution network is considered. </w:t>
      </w:r>
    </w:p>
    <w:p w:rsidR="00E3599B" w:rsidRDefault="00E3599B" w:rsidP="00E3599B">
      <w:pPr>
        <w:pStyle w:val="a3"/>
        <w:ind w:firstLine="709"/>
        <w:jc w:val="both"/>
        <w:rPr>
          <w:rFonts w:ascii="Times New Roman" w:hAnsi="Times New Roman" w:cs="Times New Roman"/>
          <w:color w:val="000000"/>
          <w:sz w:val="20"/>
          <w:szCs w:val="20"/>
          <w:lang w:val="en-US"/>
        </w:rPr>
      </w:pPr>
      <w:r w:rsidRPr="0092291F">
        <w:rPr>
          <w:rFonts w:ascii="Times New Roman" w:hAnsi="Times New Roman" w:cs="Times New Roman"/>
          <w:b/>
          <w:color w:val="000000"/>
          <w:sz w:val="20"/>
          <w:szCs w:val="20"/>
          <w:lang w:val="en-US"/>
        </w:rPr>
        <w:t>Keywords:</w:t>
      </w:r>
      <w:r w:rsidRPr="00E3599B">
        <w:rPr>
          <w:rFonts w:ascii="Times New Roman" w:hAnsi="Times New Roman" w:cs="Times New Roman"/>
          <w:color w:val="000000"/>
          <w:sz w:val="20"/>
          <w:szCs w:val="20"/>
          <w:lang w:val="en-US"/>
        </w:rPr>
        <w:t xml:space="preserve"> power quality, voltage deviations, voltage loss, distribution network, voltage regulation.</w:t>
      </w:r>
    </w:p>
    <w:p w:rsidR="0092291F" w:rsidRPr="00E3599B" w:rsidRDefault="0092291F" w:rsidP="00E3599B">
      <w:pPr>
        <w:pStyle w:val="a3"/>
        <w:ind w:firstLine="709"/>
        <w:jc w:val="both"/>
        <w:rPr>
          <w:rFonts w:ascii="Times New Roman" w:hAnsi="Times New Roman" w:cs="Times New Roman"/>
          <w:color w:val="000000"/>
          <w:sz w:val="20"/>
          <w:szCs w:val="20"/>
          <w:lang w:val="en-US"/>
        </w:rPr>
      </w:pPr>
    </w:p>
    <w:p w:rsidR="008C1A4D" w:rsidRPr="007A5FF6" w:rsidRDefault="008C1A4D" w:rsidP="008C1A4D">
      <w:pPr>
        <w:pStyle w:val="a3"/>
        <w:jc w:val="center"/>
        <w:rPr>
          <w:rFonts w:ascii="Times New Roman" w:hAnsi="Times New Roman" w:cs="Times New Roman"/>
          <w:lang w:val="en-US"/>
        </w:rPr>
      </w:pPr>
      <w:r w:rsidRPr="000F2BF6">
        <w:rPr>
          <w:rFonts w:ascii="Times New Roman" w:hAnsi="Times New Roman" w:cs="Times New Roman"/>
          <w:lang w:val="en-US"/>
        </w:rPr>
        <w:t>Bibliography</w:t>
      </w:r>
    </w:p>
    <w:p w:rsidR="00252776" w:rsidRPr="00252776" w:rsidRDefault="00252776" w:rsidP="00252776">
      <w:pPr>
        <w:pStyle w:val="a3"/>
        <w:ind w:firstLine="720"/>
        <w:jc w:val="both"/>
        <w:rPr>
          <w:rFonts w:ascii="Times New Roman" w:hAnsi="Times New Roman" w:cs="Times New Roman"/>
          <w:color w:val="000000" w:themeColor="text1"/>
          <w:lang w:val="en-US"/>
        </w:rPr>
      </w:pPr>
      <w:r w:rsidRPr="00252776">
        <w:rPr>
          <w:rFonts w:ascii="Times New Roman" w:hAnsi="Times New Roman" w:cs="Times New Roman"/>
          <w:color w:val="000000" w:themeColor="text1"/>
          <w:lang w:val="en-US"/>
        </w:rPr>
        <w:t xml:space="preserve">1. GOST 32144-2013. Elektricheskaya energiya. Sovmestimost' tekhnicheskih sredstv elektromagnitnaya. Normy kachestva elektricheskoj energii v sistemah elektrosnabzheniya obshchego naznacheniya. </w:t>
      </w:r>
    </w:p>
    <w:p w:rsidR="00252776" w:rsidRPr="00252776" w:rsidRDefault="00252776" w:rsidP="00252776">
      <w:pPr>
        <w:pStyle w:val="a3"/>
        <w:ind w:firstLine="720"/>
        <w:jc w:val="both"/>
        <w:rPr>
          <w:rFonts w:ascii="Times New Roman" w:hAnsi="Times New Roman" w:cs="Times New Roman"/>
          <w:color w:val="000000" w:themeColor="text1"/>
          <w:lang w:val="en-US"/>
        </w:rPr>
      </w:pPr>
      <w:r w:rsidRPr="00252776">
        <w:rPr>
          <w:rFonts w:ascii="Times New Roman" w:hAnsi="Times New Roman" w:cs="Times New Roman"/>
          <w:color w:val="000000" w:themeColor="text1"/>
          <w:lang w:val="en-US"/>
        </w:rPr>
        <w:t>2. Ananicheva S.S. Kachestvo elektroenergii. Regulirovanie napryazheniya i chastoty v energosistemah: uchebnoe posobie / S. S. Ananicheva, A. A. Alekssev, A. L. Myzin.; 3-e izd., ispr. Ekaterinburg: UrFU. 2012. 93 s.</w:t>
      </w:r>
    </w:p>
    <w:p w:rsidR="00341DCA" w:rsidRPr="009C1D37" w:rsidRDefault="00341DCA" w:rsidP="00341DCA">
      <w:pPr>
        <w:pStyle w:val="a3"/>
        <w:ind w:firstLine="720"/>
        <w:jc w:val="both"/>
        <w:rPr>
          <w:rFonts w:ascii="Times New Roman" w:hAnsi="Times New Roman" w:cs="Times New Roman"/>
          <w:color w:val="000000" w:themeColor="text1"/>
          <w:lang w:val="en-US"/>
        </w:rPr>
      </w:pPr>
      <w:r w:rsidRPr="00252776">
        <w:rPr>
          <w:rFonts w:ascii="Times New Roman" w:hAnsi="Times New Roman" w:cs="Times New Roman"/>
          <w:color w:val="000000" w:themeColor="text1"/>
          <w:lang w:val="en-US"/>
        </w:rPr>
        <w:t xml:space="preserve">3. </w:t>
      </w:r>
      <w:r w:rsidRPr="009C1D37">
        <w:rPr>
          <w:rFonts w:ascii="Times New Roman" w:hAnsi="Times New Roman" w:cs="Times New Roman"/>
          <w:color w:val="000000" w:themeColor="text1"/>
          <w:lang w:val="en-US"/>
        </w:rPr>
        <w:t>Koroleva, T. G. Analiz dopolnitel'nyh poter' v elementah sistemy elektrosnabzheniya,  vyzvannyh nizkim kachestvom elektricheskoj energii / T.G. Koroleva [i dr.] // Upravlenie kachestvom v obrazovanii i promyshlennosti. Sevastopol', - 2019. – 272 s., S.187-192.</w:t>
      </w:r>
    </w:p>
    <w:p w:rsidR="00341DCA" w:rsidRPr="009C1D37" w:rsidRDefault="00341DCA" w:rsidP="00341DCA">
      <w:pPr>
        <w:pStyle w:val="a3"/>
        <w:ind w:firstLine="720"/>
        <w:jc w:val="both"/>
        <w:rPr>
          <w:rFonts w:ascii="Times New Roman" w:hAnsi="Times New Roman" w:cs="Times New Roman"/>
          <w:color w:val="000000" w:themeColor="text1"/>
          <w:lang w:val="en-US"/>
        </w:rPr>
      </w:pPr>
      <w:r w:rsidRPr="009C1D37">
        <w:rPr>
          <w:rFonts w:ascii="Times New Roman" w:hAnsi="Times New Roman" w:cs="Times New Roman"/>
          <w:color w:val="000000" w:themeColor="text1"/>
          <w:lang w:val="en-US"/>
        </w:rPr>
        <w:t xml:space="preserve">4. </w:t>
      </w:r>
      <w:r w:rsidRPr="00252776">
        <w:rPr>
          <w:rFonts w:ascii="Times New Roman" w:hAnsi="Times New Roman" w:cs="Times New Roman"/>
          <w:color w:val="000000" w:themeColor="text1"/>
          <w:lang w:val="en-US"/>
        </w:rPr>
        <w:t>Goryunov</w:t>
      </w:r>
      <w:r w:rsidRPr="009C1D37">
        <w:rPr>
          <w:rFonts w:ascii="Times New Roman" w:hAnsi="Times New Roman" w:cs="Times New Roman"/>
          <w:color w:val="000000" w:themeColor="text1"/>
          <w:lang w:val="en-US"/>
        </w:rPr>
        <w:t xml:space="preserve">, </w:t>
      </w:r>
      <w:r w:rsidRPr="00252776">
        <w:rPr>
          <w:rFonts w:ascii="Times New Roman" w:hAnsi="Times New Roman" w:cs="Times New Roman"/>
          <w:color w:val="000000" w:themeColor="text1"/>
          <w:lang w:val="en-US"/>
        </w:rPr>
        <w:t>V</w:t>
      </w:r>
      <w:r w:rsidRPr="009C1D37">
        <w:rPr>
          <w:rFonts w:ascii="Times New Roman" w:hAnsi="Times New Roman" w:cs="Times New Roman"/>
          <w:color w:val="000000" w:themeColor="text1"/>
          <w:lang w:val="en-US"/>
        </w:rPr>
        <w:t xml:space="preserve">. </w:t>
      </w:r>
      <w:r w:rsidRPr="00252776">
        <w:rPr>
          <w:rFonts w:ascii="Times New Roman" w:hAnsi="Times New Roman" w:cs="Times New Roman"/>
          <w:color w:val="000000" w:themeColor="text1"/>
          <w:lang w:val="en-US"/>
        </w:rPr>
        <w:t>N</w:t>
      </w:r>
      <w:r w:rsidRPr="009C1D37">
        <w:rPr>
          <w:rFonts w:ascii="Times New Roman" w:hAnsi="Times New Roman" w:cs="Times New Roman"/>
          <w:color w:val="000000" w:themeColor="text1"/>
          <w:lang w:val="en-US"/>
        </w:rPr>
        <w:t xml:space="preserve">. </w:t>
      </w:r>
      <w:r w:rsidRPr="00252776">
        <w:rPr>
          <w:rFonts w:ascii="Times New Roman" w:hAnsi="Times New Roman" w:cs="Times New Roman"/>
          <w:color w:val="000000" w:themeColor="text1"/>
          <w:lang w:val="en-US"/>
        </w:rPr>
        <w:t>Voprosy</w:t>
      </w:r>
      <w:r w:rsidRPr="009C1D37">
        <w:rPr>
          <w:rFonts w:ascii="Times New Roman" w:hAnsi="Times New Roman" w:cs="Times New Roman"/>
          <w:color w:val="000000" w:themeColor="text1"/>
          <w:lang w:val="en-US"/>
        </w:rPr>
        <w:t xml:space="preserve"> </w:t>
      </w:r>
      <w:r w:rsidRPr="00252776">
        <w:rPr>
          <w:rFonts w:ascii="Times New Roman" w:hAnsi="Times New Roman" w:cs="Times New Roman"/>
          <w:color w:val="000000" w:themeColor="text1"/>
          <w:lang w:val="en-US"/>
        </w:rPr>
        <w:t>modelirovaniya</w:t>
      </w:r>
      <w:r w:rsidRPr="009C1D37">
        <w:rPr>
          <w:rFonts w:ascii="Times New Roman" w:hAnsi="Times New Roman" w:cs="Times New Roman"/>
          <w:color w:val="000000" w:themeColor="text1"/>
          <w:lang w:val="en-US"/>
        </w:rPr>
        <w:t xml:space="preserve"> </w:t>
      </w:r>
      <w:r w:rsidRPr="00252776">
        <w:rPr>
          <w:rFonts w:ascii="Times New Roman" w:hAnsi="Times New Roman" w:cs="Times New Roman"/>
          <w:color w:val="000000" w:themeColor="text1"/>
          <w:lang w:val="en-US"/>
        </w:rPr>
        <w:t>ustrojstv</w:t>
      </w:r>
      <w:r w:rsidRPr="009C1D37">
        <w:rPr>
          <w:rFonts w:ascii="Times New Roman" w:hAnsi="Times New Roman" w:cs="Times New Roman"/>
          <w:color w:val="000000" w:themeColor="text1"/>
          <w:lang w:val="en-US"/>
        </w:rPr>
        <w:t xml:space="preserve"> </w:t>
      </w:r>
      <w:r w:rsidRPr="00252776">
        <w:rPr>
          <w:rFonts w:ascii="Times New Roman" w:hAnsi="Times New Roman" w:cs="Times New Roman"/>
          <w:color w:val="000000" w:themeColor="text1"/>
          <w:lang w:val="en-US"/>
        </w:rPr>
        <w:t>obespecheniya</w:t>
      </w:r>
      <w:r w:rsidRPr="009C1D37">
        <w:rPr>
          <w:rFonts w:ascii="Times New Roman" w:hAnsi="Times New Roman" w:cs="Times New Roman"/>
          <w:color w:val="000000" w:themeColor="text1"/>
          <w:lang w:val="en-US"/>
        </w:rPr>
        <w:t xml:space="preserve"> </w:t>
      </w:r>
      <w:r w:rsidRPr="00252776">
        <w:rPr>
          <w:rFonts w:ascii="Times New Roman" w:hAnsi="Times New Roman" w:cs="Times New Roman"/>
          <w:color w:val="000000" w:themeColor="text1"/>
          <w:lang w:val="en-US"/>
        </w:rPr>
        <w:t>kachestva</w:t>
      </w:r>
      <w:r w:rsidRPr="009C1D37">
        <w:rPr>
          <w:rFonts w:ascii="Times New Roman" w:hAnsi="Times New Roman" w:cs="Times New Roman"/>
          <w:color w:val="000000" w:themeColor="text1"/>
          <w:lang w:val="en-US"/>
        </w:rPr>
        <w:t xml:space="preserve"> </w:t>
      </w:r>
      <w:r w:rsidRPr="00252776">
        <w:rPr>
          <w:rFonts w:ascii="Times New Roman" w:hAnsi="Times New Roman" w:cs="Times New Roman"/>
          <w:color w:val="000000" w:themeColor="text1"/>
          <w:lang w:val="en-US"/>
        </w:rPr>
        <w:t>elektricheskoj</w:t>
      </w:r>
      <w:r w:rsidRPr="009C1D37">
        <w:rPr>
          <w:rFonts w:ascii="Times New Roman" w:hAnsi="Times New Roman" w:cs="Times New Roman"/>
          <w:color w:val="000000" w:themeColor="text1"/>
          <w:lang w:val="en-US"/>
        </w:rPr>
        <w:t xml:space="preserve"> </w:t>
      </w:r>
      <w:r w:rsidRPr="00252776">
        <w:rPr>
          <w:rFonts w:ascii="Times New Roman" w:hAnsi="Times New Roman" w:cs="Times New Roman"/>
          <w:color w:val="000000" w:themeColor="text1"/>
          <w:lang w:val="en-US"/>
        </w:rPr>
        <w:t>energii</w:t>
      </w:r>
      <w:r w:rsidRPr="009C1D37">
        <w:rPr>
          <w:rFonts w:ascii="Times New Roman" w:hAnsi="Times New Roman" w:cs="Times New Roman"/>
          <w:color w:val="000000" w:themeColor="text1"/>
          <w:lang w:val="en-US"/>
        </w:rPr>
        <w:t xml:space="preserve"> / </w:t>
      </w:r>
      <w:r w:rsidRPr="00252776">
        <w:rPr>
          <w:rFonts w:ascii="Times New Roman" w:hAnsi="Times New Roman" w:cs="Times New Roman"/>
          <w:color w:val="000000" w:themeColor="text1"/>
          <w:lang w:val="en-US"/>
        </w:rPr>
        <w:t>V</w:t>
      </w:r>
      <w:r w:rsidRPr="009C1D37">
        <w:rPr>
          <w:rFonts w:ascii="Times New Roman" w:hAnsi="Times New Roman" w:cs="Times New Roman"/>
          <w:color w:val="000000" w:themeColor="text1"/>
          <w:lang w:val="en-US"/>
        </w:rPr>
        <w:t xml:space="preserve">. </w:t>
      </w:r>
      <w:r w:rsidRPr="00252776">
        <w:rPr>
          <w:rFonts w:ascii="Times New Roman" w:hAnsi="Times New Roman" w:cs="Times New Roman"/>
          <w:color w:val="000000" w:themeColor="text1"/>
          <w:lang w:val="en-US"/>
        </w:rPr>
        <w:t>N</w:t>
      </w:r>
      <w:r w:rsidRPr="009C1D37">
        <w:rPr>
          <w:rFonts w:ascii="Times New Roman" w:hAnsi="Times New Roman" w:cs="Times New Roman"/>
          <w:color w:val="000000" w:themeColor="text1"/>
          <w:lang w:val="en-US"/>
        </w:rPr>
        <w:t xml:space="preserve">. </w:t>
      </w:r>
      <w:r w:rsidRPr="00252776">
        <w:rPr>
          <w:rFonts w:ascii="Times New Roman" w:hAnsi="Times New Roman" w:cs="Times New Roman"/>
          <w:color w:val="000000" w:themeColor="text1"/>
          <w:lang w:val="en-US"/>
        </w:rPr>
        <w:t>Goryunov</w:t>
      </w:r>
      <w:r w:rsidRPr="009C1D37">
        <w:rPr>
          <w:rFonts w:ascii="Times New Roman" w:hAnsi="Times New Roman" w:cs="Times New Roman"/>
          <w:color w:val="000000" w:themeColor="text1"/>
          <w:lang w:val="en-US"/>
        </w:rPr>
        <w:t xml:space="preserve"> [</w:t>
      </w:r>
      <w:r w:rsidRPr="00252776">
        <w:rPr>
          <w:rFonts w:ascii="Times New Roman" w:hAnsi="Times New Roman" w:cs="Times New Roman"/>
          <w:color w:val="000000" w:themeColor="text1"/>
          <w:lang w:val="en-US"/>
        </w:rPr>
        <w:t>i</w:t>
      </w:r>
      <w:r w:rsidRPr="009C1D37">
        <w:rPr>
          <w:rFonts w:ascii="Times New Roman" w:hAnsi="Times New Roman" w:cs="Times New Roman"/>
          <w:color w:val="000000" w:themeColor="text1"/>
          <w:lang w:val="en-US"/>
        </w:rPr>
        <w:t xml:space="preserve"> </w:t>
      </w:r>
      <w:r w:rsidRPr="00252776">
        <w:rPr>
          <w:rFonts w:ascii="Times New Roman" w:hAnsi="Times New Roman" w:cs="Times New Roman"/>
          <w:color w:val="000000" w:themeColor="text1"/>
          <w:lang w:val="en-US"/>
        </w:rPr>
        <w:t>dr</w:t>
      </w:r>
      <w:r w:rsidRPr="009C1D37">
        <w:rPr>
          <w:rFonts w:ascii="Times New Roman" w:hAnsi="Times New Roman" w:cs="Times New Roman"/>
          <w:color w:val="000000" w:themeColor="text1"/>
          <w:lang w:val="en-US"/>
        </w:rPr>
        <w:t xml:space="preserve">.] // </w:t>
      </w:r>
      <w:r w:rsidRPr="00252776">
        <w:rPr>
          <w:rFonts w:ascii="Times New Roman" w:hAnsi="Times New Roman" w:cs="Times New Roman"/>
          <w:color w:val="000000" w:themeColor="text1"/>
          <w:lang w:val="en-US"/>
        </w:rPr>
        <w:t>Omskij</w:t>
      </w:r>
      <w:r w:rsidRPr="009C1D37">
        <w:rPr>
          <w:rFonts w:ascii="Times New Roman" w:hAnsi="Times New Roman" w:cs="Times New Roman"/>
          <w:color w:val="000000" w:themeColor="text1"/>
          <w:lang w:val="en-US"/>
        </w:rPr>
        <w:t xml:space="preserve"> </w:t>
      </w:r>
      <w:r w:rsidRPr="00252776">
        <w:rPr>
          <w:rFonts w:ascii="Times New Roman" w:hAnsi="Times New Roman" w:cs="Times New Roman"/>
          <w:color w:val="000000" w:themeColor="text1"/>
          <w:lang w:val="en-US"/>
        </w:rPr>
        <w:t>nauchnyj</w:t>
      </w:r>
      <w:r w:rsidRPr="009C1D37">
        <w:rPr>
          <w:rFonts w:ascii="Times New Roman" w:hAnsi="Times New Roman" w:cs="Times New Roman"/>
          <w:color w:val="000000" w:themeColor="text1"/>
          <w:lang w:val="en-US"/>
        </w:rPr>
        <w:t xml:space="preserve"> </w:t>
      </w:r>
      <w:r w:rsidRPr="00252776">
        <w:rPr>
          <w:rFonts w:ascii="Times New Roman" w:hAnsi="Times New Roman" w:cs="Times New Roman"/>
          <w:color w:val="000000" w:themeColor="text1"/>
          <w:lang w:val="en-US"/>
        </w:rPr>
        <w:t>vestnik</w:t>
      </w:r>
      <w:r w:rsidRPr="009C1D37">
        <w:rPr>
          <w:rFonts w:ascii="Times New Roman" w:hAnsi="Times New Roman" w:cs="Times New Roman"/>
          <w:color w:val="000000" w:themeColor="text1"/>
          <w:lang w:val="en-US"/>
        </w:rPr>
        <w:t xml:space="preserve">. – 2013. – №1 (117). – </w:t>
      </w:r>
      <w:r w:rsidRPr="00252776">
        <w:rPr>
          <w:rFonts w:ascii="Times New Roman" w:hAnsi="Times New Roman" w:cs="Times New Roman"/>
          <w:color w:val="000000" w:themeColor="text1"/>
          <w:lang w:val="en-US"/>
        </w:rPr>
        <w:t>C</w:t>
      </w:r>
      <w:r w:rsidRPr="009C1D37">
        <w:rPr>
          <w:rFonts w:ascii="Times New Roman" w:hAnsi="Times New Roman" w:cs="Times New Roman"/>
          <w:color w:val="000000" w:themeColor="text1"/>
          <w:lang w:val="en-US"/>
        </w:rPr>
        <w:t>. 168–173.</w:t>
      </w:r>
    </w:p>
    <w:p w:rsidR="00341DCA" w:rsidRPr="00252776" w:rsidRDefault="00341DCA" w:rsidP="00341DCA">
      <w:pPr>
        <w:pStyle w:val="a3"/>
        <w:ind w:firstLine="720"/>
        <w:jc w:val="both"/>
        <w:rPr>
          <w:rFonts w:ascii="Times New Roman" w:hAnsi="Times New Roman" w:cs="Times New Roman"/>
          <w:color w:val="000000" w:themeColor="text1"/>
          <w:lang w:val="en-US"/>
        </w:rPr>
      </w:pPr>
      <w:r w:rsidRPr="009C1D37">
        <w:rPr>
          <w:rFonts w:ascii="Times New Roman" w:hAnsi="Times New Roman" w:cs="Times New Roman"/>
          <w:color w:val="000000" w:themeColor="text1"/>
          <w:lang w:val="en-US"/>
        </w:rPr>
        <w:t>5</w:t>
      </w:r>
      <w:r w:rsidRPr="00252776">
        <w:rPr>
          <w:rFonts w:ascii="Times New Roman" w:hAnsi="Times New Roman" w:cs="Times New Roman"/>
          <w:color w:val="000000" w:themeColor="text1"/>
          <w:lang w:val="en-US"/>
        </w:rPr>
        <w:t>. Dolgih P.P., Docenko D.S., Cuglenok N.V. Vliyanie tipa lampy i napryazheniya istochnika na svetoraspredelenie promyshlennogo osvetitel'nogo pribora i effektivnost' raboty sistemy osveshcheniya // Tekhnicheskie nauki. — 2017. — № 3. — S. 66—74.</w:t>
      </w:r>
    </w:p>
    <w:p w:rsidR="00341DCA" w:rsidRPr="00252776" w:rsidRDefault="00341DCA" w:rsidP="00341DCA">
      <w:pPr>
        <w:pStyle w:val="a3"/>
        <w:ind w:firstLine="720"/>
        <w:jc w:val="both"/>
        <w:rPr>
          <w:rFonts w:ascii="Times New Roman" w:hAnsi="Times New Roman" w:cs="Times New Roman"/>
          <w:color w:val="000000" w:themeColor="text1"/>
          <w:lang w:val="en-US"/>
        </w:rPr>
      </w:pPr>
      <w:r w:rsidRPr="009C1D37">
        <w:rPr>
          <w:rFonts w:ascii="Times New Roman" w:hAnsi="Times New Roman" w:cs="Times New Roman"/>
          <w:color w:val="000000" w:themeColor="text1"/>
          <w:lang w:val="en-US"/>
        </w:rPr>
        <w:t>6</w:t>
      </w:r>
      <w:r w:rsidRPr="00252776">
        <w:rPr>
          <w:rFonts w:ascii="Times New Roman" w:hAnsi="Times New Roman" w:cs="Times New Roman"/>
          <w:color w:val="000000" w:themeColor="text1"/>
          <w:lang w:val="en-US"/>
        </w:rPr>
        <w:t>. Makarov E.F. Spravochnik po elektricheskim setyam 0,4 - 35 kV i 110 - 1150 kV.T. II. / E.F. Makarov. M.: Papirus PRO, 2003.622 s.</w:t>
      </w:r>
    </w:p>
    <w:p w:rsidR="00B8165B" w:rsidRDefault="00B8165B" w:rsidP="00B8165B">
      <w:pPr>
        <w:pStyle w:val="a3"/>
        <w:ind w:firstLine="720"/>
        <w:jc w:val="both"/>
        <w:rPr>
          <w:rFonts w:ascii="Times New Roman" w:hAnsi="Times New Roman" w:cs="Times New Roman"/>
          <w:color w:val="000000" w:themeColor="text1"/>
          <w:sz w:val="24"/>
          <w:szCs w:val="24"/>
          <w:lang w:val="en-US"/>
        </w:rPr>
      </w:pPr>
    </w:p>
    <w:p w:rsidR="008C1A4D" w:rsidRPr="002B6976" w:rsidRDefault="008C1A4D" w:rsidP="008C1A4D">
      <w:pPr>
        <w:pStyle w:val="a3"/>
        <w:jc w:val="both"/>
        <w:rPr>
          <w:rFonts w:ascii="Times New Roman" w:hAnsi="Times New Roman" w:cs="Times New Roman"/>
          <w:color w:val="000000" w:themeColor="text1"/>
          <w:sz w:val="24"/>
          <w:szCs w:val="24"/>
          <w:lang w:val="en-US"/>
        </w:rPr>
      </w:pPr>
      <w:r w:rsidRPr="002B6976">
        <w:rPr>
          <w:rFonts w:ascii="Times New Roman" w:hAnsi="Times New Roman" w:cs="Times New Roman"/>
          <w:b/>
          <w:color w:val="000000" w:themeColor="text1"/>
          <w:sz w:val="24"/>
          <w:szCs w:val="24"/>
          <w:lang w:val="en-US"/>
        </w:rPr>
        <w:t>Sergey Ovsyannikov</w:t>
      </w:r>
      <w:r w:rsidRPr="002B6976">
        <w:rPr>
          <w:rFonts w:ascii="Times New Roman" w:hAnsi="Times New Roman" w:cs="Times New Roman"/>
          <w:color w:val="000000" w:themeColor="text1"/>
          <w:sz w:val="24"/>
          <w:szCs w:val="24"/>
          <w:lang w:val="en-US"/>
        </w:rPr>
        <w:t xml:space="preserve">, master's student OF the Turgenev OSU; tel. 8 910 267 37 66; e-mail: </w:t>
      </w:r>
      <w:r w:rsidRPr="00252776">
        <w:rPr>
          <w:rFonts w:ascii="Times New Roman" w:hAnsi="Times New Roman" w:cs="Times New Roman"/>
          <w:color w:val="000000" w:themeColor="text1"/>
          <w:sz w:val="24"/>
          <w:szCs w:val="24"/>
          <w:lang w:val="en-US"/>
        </w:rPr>
        <w:t>r1sk-57@mail.ru.</w:t>
      </w:r>
    </w:p>
    <w:p w:rsidR="008C1A4D" w:rsidRPr="0092291F" w:rsidRDefault="008C1A4D" w:rsidP="008C1A4D">
      <w:pPr>
        <w:pStyle w:val="a3"/>
        <w:jc w:val="both"/>
        <w:rPr>
          <w:rFonts w:ascii="Times New Roman" w:hAnsi="Times New Roman" w:cs="Times New Roman"/>
          <w:sz w:val="24"/>
          <w:szCs w:val="24"/>
          <w:lang w:val="en-US"/>
        </w:rPr>
      </w:pPr>
      <w:r w:rsidRPr="002B6976">
        <w:rPr>
          <w:rFonts w:ascii="Times New Roman" w:hAnsi="Times New Roman" w:cs="Times New Roman"/>
          <w:b/>
          <w:color w:val="000000" w:themeColor="text1"/>
          <w:sz w:val="24"/>
          <w:szCs w:val="24"/>
          <w:lang w:val="en-US"/>
        </w:rPr>
        <w:t>Konstantin Demkin</w:t>
      </w:r>
      <w:r w:rsidRPr="002B6976">
        <w:rPr>
          <w:rFonts w:ascii="Times New Roman" w:hAnsi="Times New Roman" w:cs="Times New Roman"/>
          <w:color w:val="000000" w:themeColor="text1"/>
          <w:sz w:val="24"/>
          <w:szCs w:val="24"/>
          <w:lang w:val="en-US"/>
        </w:rPr>
        <w:t xml:space="preserve">, master's student OF the Turgenev OSU; </w:t>
      </w:r>
      <w:r w:rsidR="00252776" w:rsidRPr="002B6976">
        <w:rPr>
          <w:rFonts w:ascii="Times New Roman" w:hAnsi="Times New Roman" w:cs="Times New Roman"/>
          <w:color w:val="000000" w:themeColor="text1"/>
          <w:sz w:val="24"/>
          <w:szCs w:val="24"/>
          <w:lang w:val="en-US"/>
        </w:rPr>
        <w:t xml:space="preserve">tel. </w:t>
      </w:r>
      <w:r w:rsidR="00252776" w:rsidRPr="00252776">
        <w:rPr>
          <w:rFonts w:ascii="Times New Roman" w:hAnsi="Times New Roman" w:cs="Times New Roman"/>
          <w:sz w:val="24"/>
          <w:szCs w:val="24"/>
          <w:lang w:val="en-US"/>
        </w:rPr>
        <w:t>8 903 029 87 11</w:t>
      </w:r>
      <w:r w:rsidR="00252776" w:rsidRPr="002B6976">
        <w:rPr>
          <w:rFonts w:ascii="Times New Roman" w:hAnsi="Times New Roman" w:cs="Times New Roman"/>
          <w:color w:val="000000" w:themeColor="text1"/>
          <w:sz w:val="24"/>
          <w:szCs w:val="24"/>
          <w:lang w:val="en-US"/>
        </w:rPr>
        <w:t xml:space="preserve">; </w:t>
      </w:r>
      <w:r w:rsidRPr="002B6976">
        <w:rPr>
          <w:rFonts w:ascii="Times New Roman" w:hAnsi="Times New Roman" w:cs="Times New Roman"/>
          <w:color w:val="000000" w:themeColor="text1"/>
          <w:sz w:val="24"/>
          <w:szCs w:val="24"/>
          <w:lang w:val="en-US"/>
        </w:rPr>
        <w:t xml:space="preserve">e-mail: </w:t>
      </w:r>
      <w:hyperlink r:id="rId15" w:history="1">
        <w:r w:rsidR="00196EA1" w:rsidRPr="0092291F">
          <w:rPr>
            <w:rStyle w:val="a6"/>
            <w:rFonts w:ascii="Times New Roman" w:hAnsi="Times New Roman" w:cs="Times New Roman"/>
            <w:color w:val="auto"/>
            <w:sz w:val="24"/>
            <w:szCs w:val="24"/>
            <w:u w:val="none"/>
            <w:lang w:val="en-US"/>
          </w:rPr>
          <w:t>kostya_demkin@mail.ru</w:t>
        </w:r>
      </w:hyperlink>
      <w:r w:rsidRPr="0092291F">
        <w:rPr>
          <w:rFonts w:ascii="Times New Roman" w:hAnsi="Times New Roman" w:cs="Times New Roman"/>
          <w:sz w:val="24"/>
          <w:szCs w:val="24"/>
          <w:lang w:val="en-US"/>
        </w:rPr>
        <w:t>.</w:t>
      </w:r>
    </w:p>
    <w:p w:rsidR="00196EA1" w:rsidRPr="00196EA1" w:rsidRDefault="00196EA1" w:rsidP="00196EA1">
      <w:pPr>
        <w:pStyle w:val="Default"/>
        <w:tabs>
          <w:tab w:val="left" w:pos="180"/>
        </w:tabs>
        <w:jc w:val="both"/>
        <w:rPr>
          <w:rFonts w:eastAsiaTheme="minorHAnsi"/>
          <w:color w:val="000000" w:themeColor="text1"/>
          <w:lang w:val="en-US" w:eastAsia="en-US"/>
        </w:rPr>
      </w:pPr>
      <w:r w:rsidRPr="00196EA1">
        <w:rPr>
          <w:b/>
          <w:color w:val="000000" w:themeColor="text1"/>
          <w:lang w:val="en-US"/>
        </w:rPr>
        <w:t>Koroleva Tatiana Gennadievna</w:t>
      </w:r>
      <w:r>
        <w:rPr>
          <w:b/>
          <w:color w:val="000000" w:themeColor="text1"/>
          <w:lang w:val="en-US"/>
        </w:rPr>
        <w:t xml:space="preserve">, </w:t>
      </w:r>
      <w:r w:rsidRPr="00196EA1">
        <w:rPr>
          <w:rFonts w:eastAsiaTheme="minorHAnsi"/>
          <w:color w:val="000000" w:themeColor="text1"/>
          <w:lang w:val="en-US" w:eastAsia="en-US"/>
        </w:rPr>
        <w:t>candidate of technical sciences, associate professor,</w:t>
      </w:r>
    </w:p>
    <w:p w:rsidR="00196EA1" w:rsidRPr="00196EA1" w:rsidRDefault="00196EA1" w:rsidP="00196EA1">
      <w:pPr>
        <w:pStyle w:val="Default"/>
        <w:tabs>
          <w:tab w:val="left" w:pos="180"/>
        </w:tabs>
        <w:jc w:val="both"/>
        <w:rPr>
          <w:rStyle w:val="a6"/>
          <w:rFonts w:eastAsiaTheme="minorHAnsi"/>
          <w:color w:val="000000" w:themeColor="text1"/>
          <w:u w:val="none"/>
          <w:lang w:val="en-US" w:eastAsia="en-US"/>
        </w:rPr>
      </w:pPr>
      <w:r w:rsidRPr="00196EA1">
        <w:rPr>
          <w:rFonts w:eastAsiaTheme="minorHAnsi"/>
          <w:color w:val="000000" w:themeColor="text1"/>
          <w:lang w:val="en-US" w:eastAsia="en-US"/>
        </w:rPr>
        <w:t xml:space="preserve">Oryol </w:t>
      </w:r>
      <w:r>
        <w:rPr>
          <w:rFonts w:eastAsiaTheme="minorHAnsi"/>
          <w:color w:val="000000" w:themeColor="text1"/>
          <w:lang w:val="en-US" w:eastAsia="en-US"/>
        </w:rPr>
        <w:t>STU</w:t>
      </w:r>
      <w:r w:rsidRPr="00196EA1">
        <w:rPr>
          <w:rFonts w:eastAsiaTheme="minorHAnsi"/>
          <w:color w:val="000000" w:themeColor="text1"/>
          <w:lang w:val="en-US" w:eastAsia="en-US"/>
        </w:rPr>
        <w:t xml:space="preserve"> named aft</w:t>
      </w:r>
      <w:r>
        <w:rPr>
          <w:rFonts w:eastAsiaTheme="minorHAnsi"/>
          <w:color w:val="000000" w:themeColor="text1"/>
          <w:lang w:val="en-US" w:eastAsia="en-US"/>
        </w:rPr>
        <w:t>er I. S. Tur</w:t>
      </w:r>
      <w:bookmarkStart w:id="0" w:name="_GoBack"/>
      <w:bookmarkEnd w:id="0"/>
      <w:r>
        <w:rPr>
          <w:rFonts w:eastAsiaTheme="minorHAnsi"/>
          <w:color w:val="000000" w:themeColor="text1"/>
          <w:lang w:val="en-US" w:eastAsia="en-US"/>
        </w:rPr>
        <w:t xml:space="preserve">genev, e-mail: </w:t>
      </w:r>
      <w:hyperlink r:id="rId16" w:history="1">
        <w:r w:rsidRPr="0092291F">
          <w:rPr>
            <w:rStyle w:val="a6"/>
            <w:rFonts w:eastAsiaTheme="minorHAnsi"/>
            <w:color w:val="auto"/>
            <w:u w:val="none"/>
            <w:lang w:val="en-US" w:eastAsia="en-US"/>
          </w:rPr>
          <w:t>tgkoroleva@mail.ru</w:t>
        </w:r>
      </w:hyperlink>
    </w:p>
    <w:sectPr w:rsidR="00196EA1" w:rsidRPr="00196EA1" w:rsidSect="00132493">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61002A87" w:usb1="80000000" w:usb2="00000008" w:usb3="00000000" w:csb0="000101FF" w:csb1="00000000"/>
  </w:font>
  <w:font w:name="Mongolian Baiti">
    <w:altName w:val="Times New Roman"/>
    <w:charset w:val="00"/>
    <w:family w:val="script"/>
    <w:pitch w:val="variable"/>
    <w:sig w:usb0="00000003" w:usb1="00000000" w:usb2="00020000" w:usb3="00000000" w:csb0="00000001" w:csb1="00000000"/>
  </w:font>
  <w:font w:name="Cambria Math">
    <w:panose1 w:val="02040503050406030204"/>
    <w:charset w:val="CC"/>
    <w:family w:val="roman"/>
    <w:pitch w:val="variable"/>
    <w:sig w:usb0="E00002FF" w:usb1="420024FF" w:usb2="00000000" w:usb3="00000000" w:csb0="0000019F" w:csb1="00000000"/>
  </w:font>
  <w:font w:name="Calibri Light">
    <w:altName w:val="Arial"/>
    <w:charset w:val="CC"/>
    <w:family w:val="swiss"/>
    <w:pitch w:val="variable"/>
    <w:sig w:usb0="00000000"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D16371"/>
    <w:multiLevelType w:val="hybridMultilevel"/>
    <w:tmpl w:val="5FDAC5C2"/>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
    <w:nsid w:val="4EC0571B"/>
    <w:multiLevelType w:val="hybridMultilevel"/>
    <w:tmpl w:val="EABCDC62"/>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
    <w:nsid w:val="5F297811"/>
    <w:multiLevelType w:val="hybridMultilevel"/>
    <w:tmpl w:val="EC90E966"/>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2"/>
  </w:compat>
  <w:rsids>
    <w:rsidRoot w:val="002F75C9"/>
    <w:rsid w:val="0001038B"/>
    <w:rsid w:val="00012AEF"/>
    <w:rsid w:val="00027885"/>
    <w:rsid w:val="00040244"/>
    <w:rsid w:val="00043873"/>
    <w:rsid w:val="000539FF"/>
    <w:rsid w:val="00055576"/>
    <w:rsid w:val="000C38F1"/>
    <w:rsid w:val="000F2BF6"/>
    <w:rsid w:val="000F2D85"/>
    <w:rsid w:val="00115E98"/>
    <w:rsid w:val="001215F6"/>
    <w:rsid w:val="00132493"/>
    <w:rsid w:val="00146CB5"/>
    <w:rsid w:val="001741A0"/>
    <w:rsid w:val="00184F17"/>
    <w:rsid w:val="00196EA1"/>
    <w:rsid w:val="002113DF"/>
    <w:rsid w:val="0024758B"/>
    <w:rsid w:val="00252644"/>
    <w:rsid w:val="00252776"/>
    <w:rsid w:val="0025611C"/>
    <w:rsid w:val="002C1A06"/>
    <w:rsid w:val="002D571D"/>
    <w:rsid w:val="002E68A7"/>
    <w:rsid w:val="002F5784"/>
    <w:rsid w:val="002F75C9"/>
    <w:rsid w:val="003027D3"/>
    <w:rsid w:val="00306AE5"/>
    <w:rsid w:val="003152DC"/>
    <w:rsid w:val="00340291"/>
    <w:rsid w:val="00341DCA"/>
    <w:rsid w:val="003D392F"/>
    <w:rsid w:val="003F71F2"/>
    <w:rsid w:val="0040008A"/>
    <w:rsid w:val="00424EE8"/>
    <w:rsid w:val="00432E1C"/>
    <w:rsid w:val="00452B55"/>
    <w:rsid w:val="00453012"/>
    <w:rsid w:val="0048095F"/>
    <w:rsid w:val="0049775A"/>
    <w:rsid w:val="004E4C26"/>
    <w:rsid w:val="00507F3C"/>
    <w:rsid w:val="00533B94"/>
    <w:rsid w:val="00561E7B"/>
    <w:rsid w:val="00563CF8"/>
    <w:rsid w:val="005655E6"/>
    <w:rsid w:val="006475CF"/>
    <w:rsid w:val="00695A8D"/>
    <w:rsid w:val="0069792C"/>
    <w:rsid w:val="006A57C1"/>
    <w:rsid w:val="006E4728"/>
    <w:rsid w:val="006F1F20"/>
    <w:rsid w:val="00700694"/>
    <w:rsid w:val="00732599"/>
    <w:rsid w:val="007432E2"/>
    <w:rsid w:val="007A5FF6"/>
    <w:rsid w:val="007B6DFE"/>
    <w:rsid w:val="007C664B"/>
    <w:rsid w:val="007C687C"/>
    <w:rsid w:val="007D61E9"/>
    <w:rsid w:val="00816774"/>
    <w:rsid w:val="00831A2D"/>
    <w:rsid w:val="00881AB3"/>
    <w:rsid w:val="008C1A4D"/>
    <w:rsid w:val="008C3E5C"/>
    <w:rsid w:val="0092291F"/>
    <w:rsid w:val="00932AD3"/>
    <w:rsid w:val="00942CAC"/>
    <w:rsid w:val="00952C2A"/>
    <w:rsid w:val="00981E9B"/>
    <w:rsid w:val="0098673D"/>
    <w:rsid w:val="009C725B"/>
    <w:rsid w:val="009D5E3F"/>
    <w:rsid w:val="009E5ECB"/>
    <w:rsid w:val="00A66B4E"/>
    <w:rsid w:val="00A706C5"/>
    <w:rsid w:val="00A840C9"/>
    <w:rsid w:val="00A868F9"/>
    <w:rsid w:val="00AC3E31"/>
    <w:rsid w:val="00AD7FED"/>
    <w:rsid w:val="00AE17FA"/>
    <w:rsid w:val="00AE7C1C"/>
    <w:rsid w:val="00B21D6C"/>
    <w:rsid w:val="00B44104"/>
    <w:rsid w:val="00B53E27"/>
    <w:rsid w:val="00B8165B"/>
    <w:rsid w:val="00BE36E0"/>
    <w:rsid w:val="00BF5404"/>
    <w:rsid w:val="00C02C50"/>
    <w:rsid w:val="00C1413A"/>
    <w:rsid w:val="00C553A1"/>
    <w:rsid w:val="00C72AA6"/>
    <w:rsid w:val="00C75503"/>
    <w:rsid w:val="00C81AEE"/>
    <w:rsid w:val="00C82693"/>
    <w:rsid w:val="00CE4618"/>
    <w:rsid w:val="00CF30D1"/>
    <w:rsid w:val="00CF4A9E"/>
    <w:rsid w:val="00D61F76"/>
    <w:rsid w:val="00DC2A85"/>
    <w:rsid w:val="00DF2E4E"/>
    <w:rsid w:val="00E3599B"/>
    <w:rsid w:val="00E429A3"/>
    <w:rsid w:val="00E95345"/>
    <w:rsid w:val="00EC0D9F"/>
    <w:rsid w:val="00EE5A58"/>
    <w:rsid w:val="00EF1420"/>
    <w:rsid w:val="00EF49D1"/>
    <w:rsid w:val="00F1525D"/>
    <w:rsid w:val="00F40E62"/>
    <w:rsid w:val="00F61802"/>
    <w:rsid w:val="00F66EA1"/>
    <w:rsid w:val="00F77353"/>
    <w:rsid w:val="00F80BEE"/>
    <w:rsid w:val="00F84869"/>
    <w:rsid w:val="00F8649B"/>
    <w:rsid w:val="00FA5DD4"/>
    <w:rsid w:val="00FA73E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3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C1A06"/>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CF4A9E"/>
    <w:pPr>
      <w:spacing w:after="0" w:line="240" w:lineRule="auto"/>
    </w:pPr>
  </w:style>
  <w:style w:type="paragraph" w:customStyle="1" w:styleId="p606">
    <w:name w:val="p606"/>
    <w:basedOn w:val="a"/>
    <w:rsid w:val="002C1A0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451">
    <w:name w:val="p451"/>
    <w:basedOn w:val="a"/>
    <w:rsid w:val="002C1A0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305">
    <w:name w:val="p305"/>
    <w:basedOn w:val="a"/>
    <w:rsid w:val="002C1A0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306">
    <w:name w:val="p306"/>
    <w:basedOn w:val="a"/>
    <w:rsid w:val="002C1A0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604">
    <w:name w:val="p604"/>
    <w:basedOn w:val="a"/>
    <w:rsid w:val="002C1A06"/>
    <w:pPr>
      <w:spacing w:before="100" w:beforeAutospacing="1" w:after="100" w:afterAutospacing="1" w:line="240" w:lineRule="auto"/>
    </w:pPr>
    <w:rPr>
      <w:rFonts w:ascii="Times New Roman" w:eastAsia="Times New Roman" w:hAnsi="Times New Roman" w:cs="Times New Roman"/>
      <w:sz w:val="24"/>
      <w:szCs w:val="24"/>
      <w:lang w:eastAsia="ru-RU"/>
    </w:rPr>
  </w:style>
  <w:style w:type="table" w:styleId="a4">
    <w:name w:val="Table Grid"/>
    <w:basedOn w:val="a1"/>
    <w:uiPriority w:val="59"/>
    <w:rsid w:val="002C1A0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Normal (Web)"/>
    <w:basedOn w:val="a"/>
    <w:uiPriority w:val="99"/>
    <w:unhideWhenUsed/>
    <w:rsid w:val="004E4C2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6">
    <w:name w:val="Hyperlink"/>
    <w:basedOn w:val="a0"/>
    <w:uiPriority w:val="99"/>
    <w:unhideWhenUsed/>
    <w:rsid w:val="008C1A4D"/>
    <w:rPr>
      <w:color w:val="0000FF"/>
      <w:u w:val="single"/>
    </w:rPr>
  </w:style>
  <w:style w:type="paragraph" w:customStyle="1" w:styleId="Default">
    <w:name w:val="Default"/>
    <w:rsid w:val="00196EA1"/>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table" w:customStyle="1" w:styleId="8">
    <w:name w:val="Сетка таблицы8"/>
    <w:basedOn w:val="a1"/>
    <w:next w:val="a4"/>
    <w:uiPriority w:val="39"/>
    <w:rsid w:val="00252776"/>
    <w:pPr>
      <w:spacing w:after="0" w:line="240" w:lineRule="auto"/>
    </w:pPr>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Balloon Text"/>
    <w:basedOn w:val="a"/>
    <w:link w:val="a8"/>
    <w:uiPriority w:val="99"/>
    <w:semiHidden/>
    <w:unhideWhenUsed/>
    <w:rsid w:val="00831A2D"/>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831A2D"/>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18563667">
      <w:bodyDiv w:val="1"/>
      <w:marLeft w:val="0"/>
      <w:marRight w:val="0"/>
      <w:marTop w:val="0"/>
      <w:marBottom w:val="0"/>
      <w:divBdr>
        <w:top w:val="none" w:sz="0" w:space="0" w:color="auto"/>
        <w:left w:val="none" w:sz="0" w:space="0" w:color="auto"/>
        <w:bottom w:val="none" w:sz="0" w:space="0" w:color="auto"/>
        <w:right w:val="none" w:sz="0" w:space="0" w:color="auto"/>
      </w:divBdr>
    </w:div>
    <w:div w:id="1060254528">
      <w:bodyDiv w:val="1"/>
      <w:marLeft w:val="0"/>
      <w:marRight w:val="0"/>
      <w:marTop w:val="0"/>
      <w:marBottom w:val="0"/>
      <w:divBdr>
        <w:top w:val="none" w:sz="0" w:space="0" w:color="auto"/>
        <w:left w:val="none" w:sz="0" w:space="0" w:color="auto"/>
        <w:bottom w:val="none" w:sz="0" w:space="0" w:color="auto"/>
        <w:right w:val="none" w:sz="0" w:space="0" w:color="auto"/>
      </w:divBdr>
    </w:div>
    <w:div w:id="1581478872">
      <w:bodyDiv w:val="1"/>
      <w:marLeft w:val="0"/>
      <w:marRight w:val="0"/>
      <w:marTop w:val="0"/>
      <w:marBottom w:val="0"/>
      <w:divBdr>
        <w:top w:val="none" w:sz="0" w:space="0" w:color="auto"/>
        <w:left w:val="none" w:sz="0" w:space="0" w:color="auto"/>
        <w:bottom w:val="none" w:sz="0" w:space="0" w:color="auto"/>
        <w:right w:val="none" w:sz="0" w:space="0" w:color="auto"/>
      </w:divBdr>
    </w:div>
    <w:div w:id="1809082197">
      <w:bodyDiv w:val="1"/>
      <w:marLeft w:val="0"/>
      <w:marRight w:val="0"/>
      <w:marTop w:val="0"/>
      <w:marBottom w:val="0"/>
      <w:divBdr>
        <w:top w:val="none" w:sz="0" w:space="0" w:color="auto"/>
        <w:left w:val="none" w:sz="0" w:space="0" w:color="auto"/>
        <w:bottom w:val="none" w:sz="0" w:space="0" w:color="auto"/>
        <w:right w:val="none" w:sz="0" w:space="0" w:color="auto"/>
      </w:divBdr>
    </w:div>
    <w:div w:id="20731926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hyperlink" Target="mailto:kostya_demkin@mail.ru" TargetMode="External"/><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image" Target="media/image2.wmf"/><Relationship Id="rId12" Type="http://schemas.openxmlformats.org/officeDocument/2006/relationships/hyperlink" Target="https://cyberleninka.ru/journal/n/mezhdunarodnyy-nauchno-issledovatelskiy-zhurnal"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mailto:tgkoroleva@mail.ru" TargetMode="Externa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hyperlink" Target="mailto:kostya_demkin@mail.ru" TargetMode="External"/><Relationship Id="rId10" Type="http://schemas.openxmlformats.org/officeDocument/2006/relationships/oleObject" Target="embeddings/oleObject2.bin"/><Relationship Id="rId4" Type="http://schemas.openxmlformats.org/officeDocument/2006/relationships/settings" Target="settings.xml"/><Relationship Id="rId9" Type="http://schemas.openxmlformats.org/officeDocument/2006/relationships/image" Target="media/image3.wmf"/><Relationship Id="rId14" Type="http://schemas.openxmlformats.org/officeDocument/2006/relationships/hyperlink" Target="mailto:tgkoroleva@mail.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433</TotalTime>
  <Pages>6</Pages>
  <Words>2472</Words>
  <Characters>14093</Characters>
  <Application>Microsoft Office Word</Application>
  <DocSecurity>0</DocSecurity>
  <Lines>117</Lines>
  <Paragraphs>33</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16532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RePack by Diakov</dc:creator>
  <cp:lastModifiedBy>Admin</cp:lastModifiedBy>
  <cp:revision>9</cp:revision>
  <cp:lastPrinted>2020-11-25T14:04:00Z</cp:lastPrinted>
  <dcterms:created xsi:type="dcterms:W3CDTF">2020-11-25T12:54:00Z</dcterms:created>
  <dcterms:modified xsi:type="dcterms:W3CDTF">2020-12-01T06:34:00Z</dcterms:modified>
</cp:coreProperties>
</file>