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AF" w:rsidRPr="00A14784" w:rsidRDefault="000D7FBD" w:rsidP="00F95EAF">
      <w:pPr>
        <w:widowControl w:val="0"/>
        <w:spacing w:after="0"/>
        <w:ind w:left="-709" w:right="-284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-510540</wp:posOffset>
            </wp:positionV>
            <wp:extent cx="7241070" cy="10248900"/>
            <wp:effectExtent l="0" t="0" r="0" b="0"/>
            <wp:wrapNone/>
            <wp:docPr id="1" name="Рисунок 2" descr="Изображение выглядит как текст, письмо, документ, бумаг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Изображение выглядит как текст, письмо, документ, бумаг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07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EAF" w:rsidRPr="00A14784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F95EAF" w:rsidRPr="00A14784" w:rsidRDefault="00F95EAF" w:rsidP="00F95EAF">
      <w:pPr>
        <w:widowControl w:val="0"/>
        <w:spacing w:after="0"/>
        <w:ind w:left="-709" w:right="-284"/>
        <w:jc w:val="center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F95EAF" w:rsidRPr="00A14784" w:rsidRDefault="00F95EAF" w:rsidP="00F95EAF">
      <w:pPr>
        <w:widowControl w:val="0"/>
        <w:spacing w:after="0"/>
        <w:ind w:left="-709" w:right="-284"/>
        <w:jc w:val="center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«ОРЛОВСКИЙ ГОСУДАРСТВЕННЫЙ УНИВЕРСИТЕТ имени И.С.ТУРГЕНЕВА»</w:t>
      </w:r>
    </w:p>
    <w:p w:rsidR="00F95EAF" w:rsidRPr="00A14784" w:rsidRDefault="00F95EAF" w:rsidP="00F95EAF">
      <w:pPr>
        <w:widowControl w:val="0"/>
        <w:spacing w:after="0"/>
        <w:ind w:left="-709" w:right="-284"/>
        <w:jc w:val="center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(ОГУ им. И.С. Тургенева)</w:t>
      </w: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«</w:t>
      </w:r>
      <w:bookmarkStart w:id="0" w:name="_Hlk225152121"/>
      <w:r w:rsidRPr="00A14784">
        <w:rPr>
          <w:rFonts w:ascii="Times New Roman" w:hAnsi="Times New Roman"/>
          <w:sz w:val="24"/>
          <w:szCs w:val="24"/>
        </w:rPr>
        <w:t>УТВЕРЖДАЮ»</w:t>
      </w:r>
    </w:p>
    <w:p w:rsidR="00F95EAF" w:rsidRPr="00A14784" w:rsidRDefault="00F95EAF" w:rsidP="00F95EA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председатель Ученого совета</w:t>
      </w:r>
    </w:p>
    <w:p w:rsidR="00F95EAF" w:rsidRPr="00A14784" w:rsidRDefault="00F95EAF" w:rsidP="00F95EA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института экономики и управления</w:t>
      </w:r>
    </w:p>
    <w:p w:rsidR="00F95EAF" w:rsidRPr="00A14784" w:rsidRDefault="00F95EAF" w:rsidP="00F95EA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5EAF" w:rsidRPr="00A14784" w:rsidRDefault="00F95EAF" w:rsidP="00F95EA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A14784">
        <w:rPr>
          <w:rFonts w:ascii="Times New Roman" w:hAnsi="Times New Roman"/>
          <w:sz w:val="24"/>
          <w:szCs w:val="24"/>
        </w:rPr>
        <w:t>Варакса</w:t>
      </w:r>
      <w:proofErr w:type="spellEnd"/>
      <w:r w:rsidRPr="00A14784">
        <w:rPr>
          <w:rFonts w:ascii="Times New Roman" w:hAnsi="Times New Roman"/>
          <w:sz w:val="24"/>
          <w:szCs w:val="24"/>
        </w:rPr>
        <w:t xml:space="preserve"> Н.Г.</w:t>
      </w:r>
    </w:p>
    <w:p w:rsidR="00F95EAF" w:rsidRPr="00A14784" w:rsidRDefault="00F95EAF" w:rsidP="00F95EAF">
      <w:pPr>
        <w:suppressAutoHyphens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95EAF" w:rsidRPr="00A14784" w:rsidRDefault="00F95EAF" w:rsidP="00F95EA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«__» ____________ 202</w:t>
      </w:r>
      <w:r>
        <w:rPr>
          <w:rFonts w:ascii="Times New Roman" w:hAnsi="Times New Roman"/>
          <w:sz w:val="24"/>
          <w:szCs w:val="24"/>
        </w:rPr>
        <w:t>6</w:t>
      </w:r>
      <w:r w:rsidRPr="00A14784">
        <w:rPr>
          <w:rFonts w:ascii="Times New Roman" w:hAnsi="Times New Roman"/>
          <w:sz w:val="24"/>
          <w:szCs w:val="24"/>
        </w:rPr>
        <w:t xml:space="preserve"> г.</w:t>
      </w:r>
    </w:p>
    <w:bookmarkEnd w:id="0"/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A14784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A14784">
        <w:rPr>
          <w:rFonts w:ascii="Times New Roman" w:hAnsi="Times New Roman"/>
          <w:b/>
          <w:sz w:val="28"/>
          <w:szCs w:val="28"/>
        </w:rPr>
        <w:t xml:space="preserve">о самообследовании образовательной программы </w:t>
      </w: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14784">
        <w:rPr>
          <w:rFonts w:ascii="Times New Roman" w:hAnsi="Times New Roman"/>
          <w:sz w:val="28"/>
          <w:szCs w:val="28"/>
        </w:rPr>
        <w:t>по направлению подготовки (специальности) 38.03.02 Менеджмент</w:t>
      </w:r>
    </w:p>
    <w:p w:rsidR="00F95EAF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A14784">
        <w:rPr>
          <w:rFonts w:ascii="Times New Roman" w:hAnsi="Times New Roman"/>
          <w:sz w:val="28"/>
          <w:szCs w:val="28"/>
        </w:rPr>
        <w:t>по направленности (профилю) «</w:t>
      </w:r>
      <w:r>
        <w:rPr>
          <w:rFonts w:ascii="Times New Roman" w:hAnsi="Times New Roman"/>
          <w:sz w:val="28"/>
          <w:szCs w:val="28"/>
        </w:rPr>
        <w:t>Предпринимательство и маркетинг»</w:t>
      </w:r>
    </w:p>
    <w:p w:rsidR="00F95EAF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5EAF" w:rsidRPr="00A14784" w:rsidRDefault="00F95EAF" w:rsidP="00F95EA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Отчет рассмотрен и одобрен </w:t>
      </w:r>
    </w:p>
    <w:p w:rsidR="00F95EAF" w:rsidRPr="00A14784" w:rsidRDefault="00F95EAF" w:rsidP="00F95EA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на заседании Ученого Совета </w:t>
      </w:r>
    </w:p>
    <w:p w:rsidR="00F95EAF" w:rsidRPr="00A14784" w:rsidRDefault="00F95EAF" w:rsidP="00F95EA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института экономики и управления</w:t>
      </w:r>
    </w:p>
    <w:p w:rsidR="00F95EAF" w:rsidRPr="00A14784" w:rsidRDefault="00F95EAF" w:rsidP="00F95EA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15AD">
        <w:rPr>
          <w:rFonts w:ascii="Times New Roman" w:hAnsi="Times New Roman"/>
          <w:sz w:val="24"/>
          <w:szCs w:val="24"/>
        </w:rPr>
        <w:t>«2</w:t>
      </w:r>
      <w:r>
        <w:rPr>
          <w:rFonts w:ascii="Times New Roman" w:hAnsi="Times New Roman"/>
          <w:sz w:val="24"/>
          <w:szCs w:val="24"/>
        </w:rPr>
        <w:t>3</w:t>
      </w:r>
      <w:r w:rsidRPr="007315AD">
        <w:rPr>
          <w:rFonts w:ascii="Times New Roman" w:hAnsi="Times New Roman"/>
          <w:sz w:val="24"/>
          <w:szCs w:val="24"/>
        </w:rPr>
        <w:t>» марта 202</w:t>
      </w:r>
      <w:r>
        <w:rPr>
          <w:rFonts w:ascii="Times New Roman" w:hAnsi="Times New Roman"/>
          <w:sz w:val="24"/>
          <w:szCs w:val="24"/>
        </w:rPr>
        <w:t>6</w:t>
      </w:r>
      <w:r w:rsidRPr="007315AD">
        <w:rPr>
          <w:rFonts w:ascii="Times New Roman" w:hAnsi="Times New Roman"/>
          <w:sz w:val="24"/>
          <w:szCs w:val="24"/>
        </w:rPr>
        <w:t xml:space="preserve"> г., протокол № </w:t>
      </w:r>
      <w:r>
        <w:rPr>
          <w:rFonts w:ascii="Times New Roman" w:hAnsi="Times New Roman"/>
          <w:sz w:val="24"/>
          <w:szCs w:val="24"/>
        </w:rPr>
        <w:t>7</w:t>
      </w: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95EAF" w:rsidRPr="00A14784" w:rsidRDefault="00F95EAF" w:rsidP="00F95EA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B93E00" w:rsidRPr="0054711E" w:rsidRDefault="00F95EAF" w:rsidP="00F95EAF">
      <w:pPr>
        <w:suppressAutoHyphens/>
        <w:jc w:val="center"/>
      </w:pPr>
      <w:r w:rsidRPr="00A14784">
        <w:rPr>
          <w:rFonts w:ascii="Times New Roman" w:hAnsi="Times New Roman"/>
          <w:sz w:val="28"/>
          <w:szCs w:val="28"/>
        </w:rPr>
        <w:t>Орел - 202</w:t>
      </w:r>
      <w:r>
        <w:rPr>
          <w:rFonts w:ascii="Times New Roman" w:hAnsi="Times New Roman"/>
          <w:sz w:val="28"/>
          <w:szCs w:val="28"/>
        </w:rPr>
        <w:t>6</w:t>
      </w:r>
    </w:p>
    <w:p w:rsidR="00F95EAF" w:rsidRPr="00A14784" w:rsidRDefault="00F95EAF" w:rsidP="00F95EA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EAF" w:rsidRPr="00A14784" w:rsidRDefault="00F95EAF" w:rsidP="00F95EA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8"/>
        <w:gridCol w:w="797"/>
      </w:tblGrid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1.Сведения об образовательной программе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2.Структура, содержание образовательной программы, ее ориентация на рынок труда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3.Сведения о контингенте обучающихся по образовательной программе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4.Качество образовательной деятельности и подготовки обучающихся по обр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а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зовательной программе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5.Востребованность выпускников на рынке труда. Анализ результатов трудоус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т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ройства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6.Научно-исследовательская работа обучающихся по образовательной програ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м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7.Ресурсное, в том числе кадровое и материально-техническое обеспечение о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б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разовательной программы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8.Внеучебная деятельность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1. Сведения о контингенте обучающихся по образовательной пр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о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грамме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2. Сведения о результатах государственной итоговой (итоговой) аттестации по образовательной программе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3. Сведения о результатах промежуточной аттестации обучающи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х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ся по образовательной программе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4. Перечень организаций, с которыми заключены договоры о пра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к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тической подготовке обучающихся по образовательной програ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м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5. Кадровое обеспечение образовательной программы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6. Результаты оценки сформированности компетенций (этапа сформированности компетенций)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7. Результаты опроса педагогических и научных работников, об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у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чающихся, представителей работодателей и их объединений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AF" w:rsidRPr="00A14784" w:rsidTr="00D331D3">
        <w:tc>
          <w:tcPr>
            <w:tcW w:w="8558" w:type="dxa"/>
          </w:tcPr>
          <w:p w:rsidR="00F95EAF" w:rsidRPr="00A14784" w:rsidRDefault="00F95EAF" w:rsidP="00F95EAF">
            <w:pPr>
              <w:widowControl w:val="0"/>
              <w:ind w:left="1560" w:hanging="15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784">
              <w:rPr>
                <w:rFonts w:ascii="Times New Roman" w:hAnsi="Times New Roman"/>
                <w:sz w:val="24"/>
                <w:szCs w:val="24"/>
              </w:rPr>
              <w:t>Приложение 8. Востребованность выпускников на рынке труда. Анализ резул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ь</w:t>
            </w:r>
            <w:r w:rsidRPr="00A14784">
              <w:rPr>
                <w:rFonts w:ascii="Times New Roman" w:hAnsi="Times New Roman"/>
                <w:sz w:val="24"/>
                <w:szCs w:val="24"/>
              </w:rPr>
              <w:t>татов трудоустройства</w:t>
            </w:r>
          </w:p>
        </w:tc>
        <w:tc>
          <w:tcPr>
            <w:tcW w:w="797" w:type="dxa"/>
          </w:tcPr>
          <w:p w:rsidR="00F95EAF" w:rsidRPr="00A14784" w:rsidRDefault="00F95EAF" w:rsidP="00D331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EAF" w:rsidRPr="00A14784" w:rsidRDefault="00F95EAF" w:rsidP="00F95EA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EAF" w:rsidRPr="00A14784" w:rsidRDefault="00F95EAF" w:rsidP="00F95EA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EAF" w:rsidRDefault="00F95EAF" w:rsidP="000205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5EAF" w:rsidRDefault="00F95EAF" w:rsidP="000205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0515" w:rsidRDefault="00020515" w:rsidP="00020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lastRenderedPageBreak/>
        <w:t>1.СВЕДЕНИЯ ОБ ОБРАЗОВАТЕЛЬНОЙ ПРОГРАММЕ</w:t>
      </w:r>
    </w:p>
    <w:p w:rsidR="00095530" w:rsidRPr="00A14784" w:rsidRDefault="00095530" w:rsidP="0009553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530" w:rsidRPr="00A14784" w:rsidRDefault="00095530" w:rsidP="0009553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Кафедра маркетинга и предпринимательства ОГУ имени И.С. Тургенева реализует образовательную программу по направлению подготовки 38.03.02 Менеджмент по н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правленности (профилю) «</w:t>
      </w:r>
      <w:r>
        <w:rPr>
          <w:rFonts w:ascii="Times New Roman" w:hAnsi="Times New Roman"/>
          <w:sz w:val="24"/>
          <w:szCs w:val="24"/>
        </w:rPr>
        <w:t>Предпринимательство и маркетинг</w:t>
      </w:r>
      <w:r w:rsidRPr="00A14784">
        <w:rPr>
          <w:rFonts w:ascii="Times New Roman" w:hAnsi="Times New Roman"/>
          <w:sz w:val="24"/>
          <w:szCs w:val="24"/>
        </w:rPr>
        <w:t>» с 202</w:t>
      </w:r>
      <w:r>
        <w:rPr>
          <w:rFonts w:ascii="Times New Roman" w:hAnsi="Times New Roman"/>
          <w:sz w:val="24"/>
          <w:szCs w:val="24"/>
        </w:rPr>
        <w:t>5</w:t>
      </w:r>
      <w:r w:rsidRPr="00A14784">
        <w:rPr>
          <w:rFonts w:ascii="Times New Roman" w:hAnsi="Times New Roman"/>
          <w:sz w:val="24"/>
          <w:szCs w:val="24"/>
        </w:rPr>
        <w:t xml:space="preserve"> года.</w:t>
      </w:r>
    </w:p>
    <w:p w:rsidR="00095530" w:rsidRPr="00947AE4" w:rsidRDefault="00095530" w:rsidP="0009553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Цель (миссия) образовательной программы бакалавриата по направлению подг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товки 38.03.02 Менеджмент, направленности (профилю): «</w:t>
      </w:r>
      <w:r w:rsidR="00FC1D07" w:rsidRPr="00FC1D07">
        <w:rPr>
          <w:rFonts w:ascii="Times New Roman" w:hAnsi="Times New Roman"/>
          <w:color w:val="000000" w:themeColor="text1"/>
          <w:sz w:val="24"/>
          <w:szCs w:val="24"/>
        </w:rPr>
        <w:t>Предпринимательство и марк</w:t>
      </w:r>
      <w:r w:rsidR="00FC1D07" w:rsidRPr="00FC1D0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FC1D07" w:rsidRPr="00FC1D07">
        <w:rPr>
          <w:rFonts w:ascii="Times New Roman" w:hAnsi="Times New Roman"/>
          <w:color w:val="000000" w:themeColor="text1"/>
          <w:sz w:val="24"/>
          <w:szCs w:val="24"/>
        </w:rPr>
        <w:t>тинг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» - комплексная и качественная подготовка конкурентоспособных, высококвалиф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цированных кадров, способных к творческому решению теоретических и практических задач профессиональной деятельности в современных условиях посредством практико-ориентированного обучения с ориентацией на развитие универсальных, общепрофесси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нальных и профессиональных компетенций бакалавра.</w:t>
      </w:r>
    </w:p>
    <w:p w:rsidR="00095530" w:rsidRPr="00947AE4" w:rsidRDefault="00095530" w:rsidP="0009553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В области обучения целью данной образовательной программы является формир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вание универсальных, общепрофессиональных и профессиональных компетенций, позв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ляющих выпускнику успешно работать в профессиональной сфере, в том числе с учетом профиля подготовки, и чувствовать себя востребованным на рынке труда. Специфика в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бора профиля обусловлена тенденциями развития науки, экономики, технологий, соц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 xml:space="preserve">альной сферы, а также тенденциями на рынке труда Орловкой области. </w:t>
      </w:r>
    </w:p>
    <w:p w:rsidR="00095530" w:rsidRPr="00947AE4" w:rsidRDefault="00095530" w:rsidP="0009553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В области воспитания целью образовательной программы бакалавриата по напра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лению подготовки 38.03.02 Менеджмент является: развитие у студентов личностных к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честв,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мостоятельности, гражданственности, приверженности этическим ценностям, толерантн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сти, настойчивости в достижении цели.</w:t>
      </w:r>
    </w:p>
    <w:p w:rsidR="00095530" w:rsidRPr="00947AE4" w:rsidRDefault="00095530" w:rsidP="0009553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К освоению образовательной программы допускаются лица, имеющие среднее 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щее или среднее профессиональное образование.</w:t>
      </w:r>
    </w:p>
    <w:p w:rsidR="00095530" w:rsidRPr="00947AE4" w:rsidRDefault="00095530" w:rsidP="0009553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По результатам освоения образовательной программы присваивается квалифик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ция «бакалавр».</w:t>
      </w:r>
    </w:p>
    <w:p w:rsidR="00095530" w:rsidRPr="00947AE4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FontStyle72"/>
          <w:color w:val="000000" w:themeColor="text1"/>
          <w:sz w:val="24"/>
          <w:szCs w:val="24"/>
        </w:rPr>
      </w:pPr>
      <w:r w:rsidRPr="00947AE4">
        <w:rPr>
          <w:rStyle w:val="FontStyle72"/>
          <w:color w:val="000000" w:themeColor="text1"/>
          <w:sz w:val="24"/>
          <w:szCs w:val="24"/>
        </w:rPr>
        <w:t>Образовательная программа реализуется на государственном языке Российской Федерации (на русском языке).</w:t>
      </w:r>
    </w:p>
    <w:p w:rsidR="00095530" w:rsidRPr="00947AE4" w:rsidRDefault="00095530" w:rsidP="0009553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Руководителем образовательной программы 202</w:t>
      </w:r>
      <w:r w:rsidR="00FC1D0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FC1D0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 xml:space="preserve"> набора является доктор эк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 xml:space="preserve">номических наук, доцент, зав. кафедрой маркетинга и предпринимательства </w:t>
      </w:r>
      <w:proofErr w:type="spellStart"/>
      <w:r w:rsidRPr="00947AE4">
        <w:rPr>
          <w:rFonts w:ascii="Times New Roman" w:hAnsi="Times New Roman"/>
          <w:color w:val="000000" w:themeColor="text1"/>
          <w:sz w:val="24"/>
          <w:szCs w:val="24"/>
        </w:rPr>
        <w:t>Ляпина</w:t>
      </w:r>
      <w:proofErr w:type="spellEnd"/>
      <w:r w:rsidRPr="00947A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47AE4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нара</w:t>
      </w:r>
      <w:proofErr w:type="spellEnd"/>
      <w:r w:rsidRPr="00947A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47AE4">
        <w:rPr>
          <w:rFonts w:ascii="Times New Roman" w:hAnsi="Times New Roman"/>
          <w:color w:val="000000" w:themeColor="text1"/>
          <w:sz w:val="24"/>
          <w:szCs w:val="24"/>
        </w:rPr>
        <w:t>Рафаильевна</w:t>
      </w:r>
      <w:proofErr w:type="spellEnd"/>
      <w:r w:rsidRPr="00947A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 xml:space="preserve">2.СТРУКТУРА, СОДЕРЖАНИЕ ОБРАЗОВАТЕЛЬНОЙ ПРОГРАММЫ, </w:t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>ЕЕ ОРИЕНТАЦИЯ НА РЫНОК ТРУДА</w:t>
      </w:r>
    </w:p>
    <w:p w:rsidR="00095530" w:rsidRPr="00A14784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5530" w:rsidRPr="00947AE4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Образовательная программа высшего образования (уровень высшего образования: бакалавриат) по направлению подготовки 38.03.02 Менеджмент, направленность (пр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филь): «</w:t>
      </w:r>
      <w:r w:rsidR="00FC1D07" w:rsidRPr="00FC1D07">
        <w:rPr>
          <w:rFonts w:ascii="Times New Roman" w:hAnsi="Times New Roman"/>
          <w:color w:val="000000" w:themeColor="text1"/>
          <w:sz w:val="24"/>
          <w:szCs w:val="24"/>
        </w:rPr>
        <w:t>Предпринимательство и маркетинг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» разработана в ФГБОУ ВО «Орловский гос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дарственный университет имени И.С. Тургенева» в соответствии с Федеральным госуда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ственным образовательным стандартом высшего образования по направлению подготовки 38.03.02 Менеджмент, утвержденным приказом Министерства науки и высшего образов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ния Российской Федерации от «12» августа 2020 г. №970.</w:t>
      </w:r>
    </w:p>
    <w:p w:rsidR="00095530" w:rsidRPr="00947AE4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AE4">
        <w:rPr>
          <w:rFonts w:ascii="Times New Roman" w:hAnsi="Times New Roman"/>
          <w:color w:val="000000" w:themeColor="text1"/>
          <w:sz w:val="24"/>
          <w:szCs w:val="24"/>
        </w:rPr>
        <w:t>Содержание образовательной программы определялось в соответствии с Порядком организации и осуществления образовательной деятельности по образовательным пр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47AE4">
        <w:rPr>
          <w:rFonts w:ascii="Times New Roman" w:hAnsi="Times New Roman"/>
          <w:color w:val="000000" w:themeColor="text1"/>
          <w:sz w:val="24"/>
          <w:szCs w:val="24"/>
        </w:rPr>
        <w:t xml:space="preserve">граммам высшего образования – программам бакалавриата, программам специалитета, программам магистратуры». </w:t>
      </w: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>Объем образовательной программы составляет 240 зачетных единиц.</w:t>
      </w: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>Обучение по программе по направлению подготовки 38.03.02 Менеджмент, н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правленность (профиль): «</w:t>
      </w:r>
      <w:r w:rsidR="00F6578B" w:rsidRPr="00FC1D07">
        <w:rPr>
          <w:rFonts w:ascii="Times New Roman" w:hAnsi="Times New Roman"/>
          <w:color w:val="000000" w:themeColor="text1"/>
          <w:sz w:val="24"/>
          <w:szCs w:val="24"/>
        </w:rPr>
        <w:t>Предпринимательство и маркетинг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 xml:space="preserve">» осуществляется в очной форме обучения. Срок освоения образовательной программы составляет 4 года (очная 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lastRenderedPageBreak/>
        <w:t>форма обучения).</w:t>
      </w: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>Образовательная программа представляет собой комплект нормативных докуме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тов, разработанных и утвержденных университетом с учетом потребностей рынка труда, определяющих цели, содержание и методы реализации процесса обучения и воспитания, разработанных на основе федерального государственного образовательного стандарта высшего образования, который представлен в виде общей характеристики образовател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ной программы, учебного плана, календарного учебного графика, рабочих программ ди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циплин, программ практик, программы государственной итоговой аттестации, методич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 xml:space="preserve">ских материалов, иных компонентов, включенных в состав образовательной программы. </w:t>
      </w: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>В учебном плане указывается перечень дисциплин, практик, аттестационных исп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таний государственной итоговой аттестации обучающихся, других видов учебной де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тельности с указанием их объема в зачетных единицах, последовательности и распредел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ния по периодам обучения.</w:t>
      </w: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>В учебном плане выделяется объем работы обучающихся во взаимодействии с пр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подавателем (по видам учебных занятий) и самостоятельной работы обучающихся в ак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демических или астрономических часах. Для каждой дисциплины и практики указывается форма промежуточной аттестации обучающихся.</w:t>
      </w: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>В календарном учебном графике указываются периоды осуществления видов уче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ной деятельности и периоды каникул.</w:t>
      </w: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 xml:space="preserve">Структура образовательной программы бакалавриата по направлению подготовки 38.03.02 Менеджмент, направленности (профилю): </w:t>
      </w:r>
      <w:r w:rsidR="00FC1D07" w:rsidRPr="00FC1D07">
        <w:rPr>
          <w:rFonts w:ascii="Times New Roman" w:hAnsi="Times New Roman"/>
          <w:color w:val="000000" w:themeColor="text1"/>
          <w:sz w:val="24"/>
          <w:szCs w:val="24"/>
        </w:rPr>
        <w:t xml:space="preserve">Предпринимательство и маркетинг 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включает обязательную часть (базовую) и вариативную часть (часть, формируемую уч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>стниками образовательных отношений) (таблица 1).</w:t>
      </w:r>
    </w:p>
    <w:p w:rsidR="00095530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52D">
        <w:rPr>
          <w:rFonts w:ascii="Times New Roman" w:hAnsi="Times New Roman"/>
          <w:color w:val="000000" w:themeColor="text1"/>
          <w:sz w:val="24"/>
          <w:szCs w:val="24"/>
        </w:rPr>
        <w:t xml:space="preserve">Таблица 1. Структура образовательной программы бакалавриата по направлению подготовки 38.03.02 Менеджмент, направленности (профилю): </w:t>
      </w:r>
      <w:r w:rsidR="0026243A" w:rsidRPr="0026243A">
        <w:rPr>
          <w:rFonts w:ascii="Times New Roman" w:hAnsi="Times New Roman"/>
          <w:color w:val="000000" w:themeColor="text1"/>
          <w:sz w:val="24"/>
          <w:szCs w:val="24"/>
        </w:rPr>
        <w:t>Предпринимательство и маркетинг</w:t>
      </w:r>
      <w:r w:rsidRPr="00BC15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tbl>
      <w:tblPr>
        <w:tblStyle w:val="ac"/>
        <w:tblW w:w="0" w:type="auto"/>
        <w:tblLook w:val="04A0"/>
      </w:tblPr>
      <w:tblGrid>
        <w:gridCol w:w="954"/>
        <w:gridCol w:w="6979"/>
        <w:gridCol w:w="1412"/>
      </w:tblGrid>
      <w:tr w:rsidR="00095530" w:rsidRPr="00BC152D" w:rsidTr="0026243A">
        <w:trPr>
          <w:trHeight w:val="70"/>
        </w:trPr>
        <w:tc>
          <w:tcPr>
            <w:tcW w:w="7933" w:type="dxa"/>
            <w:gridSpan w:val="2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программы</w:t>
            </w:r>
          </w:p>
        </w:tc>
        <w:tc>
          <w:tcPr>
            <w:tcW w:w="1412" w:type="dxa"/>
          </w:tcPr>
          <w:p w:rsidR="00095530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</w:t>
            </w:r>
          </w:p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095530" w:rsidRPr="00BC152D" w:rsidTr="0026243A">
        <w:tc>
          <w:tcPr>
            <w:tcW w:w="954" w:type="dxa"/>
            <w:vMerge w:val="restart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Блок 1</w:t>
            </w:r>
          </w:p>
        </w:tc>
        <w:tc>
          <w:tcPr>
            <w:tcW w:w="6979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</w:t>
            </w:r>
          </w:p>
        </w:tc>
      </w:tr>
      <w:tr w:rsidR="00095530" w:rsidRPr="00BC152D" w:rsidTr="0026243A">
        <w:tc>
          <w:tcPr>
            <w:tcW w:w="954" w:type="dxa"/>
            <w:vMerge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9" w:type="dxa"/>
          </w:tcPr>
          <w:p w:rsidR="00095530" w:rsidRPr="00BC152D" w:rsidRDefault="00095530" w:rsidP="00095530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Обязательная часть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</w:tr>
      <w:tr w:rsidR="00095530" w:rsidRPr="00BC152D" w:rsidTr="0026243A">
        <w:tc>
          <w:tcPr>
            <w:tcW w:w="954" w:type="dxa"/>
            <w:vMerge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9" w:type="dxa"/>
          </w:tcPr>
          <w:p w:rsidR="00095530" w:rsidRPr="00BC152D" w:rsidRDefault="00095530" w:rsidP="00095530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Часть, формируемая участниками образовательных отнош</w:t>
            </w: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е</w:t>
            </w: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ний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095530" w:rsidRPr="00BC152D" w:rsidTr="0026243A">
        <w:tc>
          <w:tcPr>
            <w:tcW w:w="954" w:type="dxa"/>
            <w:vMerge w:val="restart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Блок 2</w:t>
            </w:r>
          </w:p>
        </w:tc>
        <w:tc>
          <w:tcPr>
            <w:tcW w:w="6979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Практики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095530" w:rsidRPr="00BC152D" w:rsidTr="0026243A">
        <w:tc>
          <w:tcPr>
            <w:tcW w:w="954" w:type="dxa"/>
            <w:vMerge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9" w:type="dxa"/>
          </w:tcPr>
          <w:p w:rsidR="00095530" w:rsidRPr="00BC152D" w:rsidRDefault="00095530" w:rsidP="00095530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Обязательная часть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95530" w:rsidRPr="00BC152D" w:rsidTr="0026243A">
        <w:tc>
          <w:tcPr>
            <w:tcW w:w="954" w:type="dxa"/>
            <w:vMerge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79" w:type="dxa"/>
          </w:tcPr>
          <w:p w:rsidR="00095530" w:rsidRPr="00BC152D" w:rsidRDefault="00095530" w:rsidP="00095530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ind w:left="321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Часть, формируемая участниками образовательных отнош</w:t>
            </w: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е</w:t>
            </w:r>
            <w:r w:rsidRPr="00BC152D">
              <w:rPr>
                <w:rFonts w:eastAsiaTheme="minorEastAsia"/>
                <w:color w:val="000000" w:themeColor="text1"/>
                <w:sz w:val="24"/>
                <w:szCs w:val="24"/>
              </w:rPr>
              <w:t>ний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95530" w:rsidRPr="00BC152D" w:rsidTr="0026243A">
        <w:tc>
          <w:tcPr>
            <w:tcW w:w="954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Блок 3</w:t>
            </w:r>
          </w:p>
        </w:tc>
        <w:tc>
          <w:tcPr>
            <w:tcW w:w="6979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95530" w:rsidRPr="00BC152D" w:rsidTr="0026243A">
        <w:tc>
          <w:tcPr>
            <w:tcW w:w="7933" w:type="dxa"/>
            <w:gridSpan w:val="2"/>
          </w:tcPr>
          <w:p w:rsidR="00095530" w:rsidRPr="00BC152D" w:rsidRDefault="00095530" w:rsidP="00095530">
            <w:pPr>
              <w:pStyle w:val="90"/>
              <w:widowControl w:val="0"/>
              <w:shd w:val="clear" w:color="auto" w:fill="auto"/>
              <w:tabs>
                <w:tab w:val="left" w:pos="993"/>
              </w:tabs>
              <w:spacing w:line="240" w:lineRule="auto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C152D">
              <w:rPr>
                <w:color w:val="000000" w:themeColor="text1"/>
                <w:sz w:val="24"/>
                <w:szCs w:val="24"/>
              </w:rPr>
              <w:t>Факультативы</w:t>
            </w:r>
          </w:p>
        </w:tc>
        <w:tc>
          <w:tcPr>
            <w:tcW w:w="1412" w:type="dxa"/>
          </w:tcPr>
          <w:p w:rsidR="00095530" w:rsidRPr="00BC152D" w:rsidRDefault="00F95EAF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95530" w:rsidRPr="00BC152D" w:rsidTr="0026243A">
        <w:tc>
          <w:tcPr>
            <w:tcW w:w="7933" w:type="dxa"/>
            <w:gridSpan w:val="2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программы (без факультативов)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</w:t>
            </w:r>
          </w:p>
        </w:tc>
      </w:tr>
      <w:tr w:rsidR="00095530" w:rsidRPr="00BC152D" w:rsidTr="0026243A">
        <w:tc>
          <w:tcPr>
            <w:tcW w:w="7933" w:type="dxa"/>
            <w:gridSpan w:val="2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программы</w:t>
            </w:r>
          </w:p>
        </w:tc>
        <w:tc>
          <w:tcPr>
            <w:tcW w:w="1412" w:type="dxa"/>
          </w:tcPr>
          <w:p w:rsidR="00095530" w:rsidRPr="00BC152D" w:rsidRDefault="00095530" w:rsidP="00095530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95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</w:tr>
    </w:tbl>
    <w:p w:rsidR="00095530" w:rsidRPr="00BC152D" w:rsidRDefault="00095530" w:rsidP="0009553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Программа состоит из следующих блоков: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Блок 1 «Дисциплины (модули)», который включает дисциплины (модули), относ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я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щиеся к обязательной части программы, и дисциплины (модули), относящиеся к части, формируемой участниками образовательных отношений.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Блок 2 «Практики», который включает практики, относящиеся к обязательной ча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с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ти программы, и практики, относящиеся к части, формируемой участниками образов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тельных отношений.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Блок 3 «Государственная итоговая аттестация», который в полном объеме относи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т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ся к обязательной части программы и завершается присвоением квалификации, указанной в перечне специальностей и направлений подготовки высшего образования, утвержде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н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ном Министерством образования и науки Российской Федерации. В Блок 3 «Государс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т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венная итоговая аттестация» входит выполнение и защита выпускной квалификационной работы.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Образовательная программа содержит рабочие программы всех дисциплин учебн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го плана как обязательной части, так и части, формируемой участниками образовательных отношений.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Образовательная программа содержит программы всех предусмотренных в уче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б</w:t>
      </w: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ном плане практик, предусматривает прохождение обучающимися практик, в т.ч. 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1. Учебной практика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- ознакомительной практики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2. Производственной практики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- научно-исследовательской работы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- технологической (проектно-технологической) практики</w:t>
      </w:r>
    </w:p>
    <w:p w:rsidR="00095530" w:rsidRPr="006220BF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6220BF">
        <w:rPr>
          <w:rFonts w:ascii="Times New Roman" w:hAnsi="Times New Roman"/>
          <w:color w:val="0D0D0D" w:themeColor="text1" w:themeTint="F2"/>
          <w:sz w:val="24"/>
          <w:szCs w:val="24"/>
        </w:rPr>
        <w:t>- преддипломной практики</w:t>
      </w:r>
    </w:p>
    <w:p w:rsidR="00095530" w:rsidRPr="00DB698C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98C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по направлению подготовки 38.03.02 М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неджмент направленности (профиля): «</w:t>
      </w:r>
      <w:r w:rsidR="0026243A" w:rsidRPr="0026243A">
        <w:rPr>
          <w:rFonts w:ascii="Times New Roman" w:hAnsi="Times New Roman"/>
          <w:color w:val="000000" w:themeColor="text1"/>
          <w:sz w:val="24"/>
          <w:szCs w:val="24"/>
        </w:rPr>
        <w:t>Предпринимательство и маркетинг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» проводится в целях определения соответствия результатов освоения обучающимися основной образов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тельной программы соответствующим требованиям федерального государственного обр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 xml:space="preserve">зовательного стандарта. </w:t>
      </w:r>
    </w:p>
    <w:p w:rsidR="00095530" w:rsidRPr="00DB698C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98C">
        <w:rPr>
          <w:rFonts w:ascii="Times New Roman" w:hAnsi="Times New Roman"/>
          <w:color w:val="000000" w:themeColor="text1"/>
          <w:sz w:val="24"/>
          <w:szCs w:val="24"/>
        </w:rPr>
        <w:t>Программа ГИА включает требования к выпускным квалификационным работам и порядку их выполнения, критерии оценки результатов защиты выпускных квалификац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онных работ.</w:t>
      </w:r>
    </w:p>
    <w:p w:rsidR="00095530" w:rsidRPr="00DB698C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98C">
        <w:rPr>
          <w:rFonts w:ascii="Times New Roman" w:hAnsi="Times New Roman"/>
          <w:color w:val="000000" w:themeColor="text1"/>
          <w:sz w:val="24"/>
          <w:szCs w:val="24"/>
        </w:rPr>
        <w:t>Области профессиональной деятельности и сферы профессиональной деятельн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095530" w:rsidRPr="00DB698C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98C">
        <w:rPr>
          <w:rFonts w:ascii="Times New Roman" w:hAnsi="Times New Roman"/>
          <w:color w:val="000000" w:themeColor="text1"/>
          <w:sz w:val="24"/>
          <w:szCs w:val="24"/>
        </w:rPr>
        <w:t>08 Финансы и экономика (в сферах: внутреннего и внешнего финансового контр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ля, и аудита; финансового консультирования; управления рисками; организации закупок; исследования и анализа рынков продуктов, услуг и технологий; продвижения и организ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ции продаж продуктов, услуг и технологий; управления проектами; контроллинга и и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формационно-аналитической поддержки управ</w:t>
      </w:r>
      <w:r w:rsidR="0026243A">
        <w:rPr>
          <w:rFonts w:ascii="Times New Roman" w:hAnsi="Times New Roman"/>
          <w:color w:val="000000" w:themeColor="text1"/>
          <w:sz w:val="24"/>
          <w:szCs w:val="24"/>
        </w:rPr>
        <w:t>ленческих решений; консалтинга)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95530" w:rsidRPr="00DB698C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98C">
        <w:rPr>
          <w:rFonts w:ascii="Times New Roman" w:hAnsi="Times New Roman"/>
          <w:color w:val="000000" w:themeColor="text1"/>
          <w:sz w:val="24"/>
          <w:szCs w:val="24"/>
        </w:rPr>
        <w:t>Выпускники могут осуществлять профессиональную деятельность в других обла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95530" w:rsidRPr="00DB698C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98C">
        <w:rPr>
          <w:rFonts w:ascii="Times New Roman" w:hAnsi="Times New Roman"/>
          <w:color w:val="000000" w:themeColor="text1"/>
          <w:sz w:val="24"/>
          <w:szCs w:val="24"/>
        </w:rPr>
        <w:t>Реализация образовательной программы предусматривает применение в учебном процессе модернизированных технологий организации образовательного процесса с ц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лью доведения качества образования до востребованного на рынке труда уровня, предъя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DB698C">
        <w:rPr>
          <w:rFonts w:ascii="Times New Roman" w:hAnsi="Times New Roman"/>
          <w:color w:val="000000" w:themeColor="text1"/>
          <w:sz w:val="24"/>
          <w:szCs w:val="24"/>
        </w:rPr>
        <w:t>ляемого к бакалаврам в данной профессиональной сфере.</w:t>
      </w:r>
    </w:p>
    <w:p w:rsidR="00095530" w:rsidRPr="001C4F3B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F3B">
        <w:rPr>
          <w:rFonts w:ascii="Times New Roman" w:hAnsi="Times New Roman"/>
          <w:color w:val="000000" w:themeColor="text1"/>
          <w:sz w:val="24"/>
          <w:szCs w:val="24"/>
        </w:rPr>
        <w:t>Профиль подготовки сформирован с учетом потребностей регионального рынка труда на основе федерального государственного образовательного стандарта высшего о</w:t>
      </w:r>
      <w:r w:rsidRPr="001C4F3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1C4F3B">
        <w:rPr>
          <w:rFonts w:ascii="Times New Roman" w:hAnsi="Times New Roman"/>
          <w:color w:val="000000" w:themeColor="text1"/>
          <w:sz w:val="24"/>
          <w:szCs w:val="24"/>
        </w:rPr>
        <w:t xml:space="preserve">разования по направлению подготовки 38.03.02 Менеджмент. </w:t>
      </w:r>
      <w:r>
        <w:rPr>
          <w:rFonts w:ascii="Times New Roman" w:hAnsi="Times New Roman"/>
          <w:color w:val="000000" w:themeColor="text1"/>
          <w:sz w:val="24"/>
          <w:szCs w:val="24"/>
        </w:rPr>
        <w:t>Так, п</w:t>
      </w:r>
      <w:r w:rsidRPr="001C4F3B">
        <w:rPr>
          <w:rFonts w:ascii="Times New Roman" w:hAnsi="Times New Roman"/>
          <w:color w:val="000000" w:themeColor="text1"/>
          <w:sz w:val="24"/>
          <w:szCs w:val="24"/>
        </w:rPr>
        <w:t>о данным сайта ria.ru</w:t>
      </w:r>
      <w:r w:rsidRPr="001C4F3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  <w:r w:rsidRPr="001C4F3B">
        <w:rPr>
          <w:rFonts w:ascii="Times New Roman" w:hAnsi="Times New Roman"/>
          <w:color w:val="000000" w:themeColor="text1"/>
          <w:sz w:val="24"/>
          <w:szCs w:val="24"/>
        </w:rPr>
        <w:t>, специалисты в области маркетинга входят в ТОП-5 наиболее перспективных и востреб</w:t>
      </w:r>
      <w:r w:rsidRPr="001C4F3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1C4F3B">
        <w:rPr>
          <w:rFonts w:ascii="Times New Roman" w:hAnsi="Times New Roman"/>
          <w:color w:val="000000" w:themeColor="text1"/>
          <w:sz w:val="24"/>
          <w:szCs w:val="24"/>
        </w:rPr>
        <w:t>ванных сейчас специалистов.</w:t>
      </w:r>
    </w:p>
    <w:p w:rsidR="00095530" w:rsidRPr="001C4F3B" w:rsidRDefault="00095530" w:rsidP="000955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4F3B">
        <w:rPr>
          <w:rFonts w:ascii="Times New Roman" w:hAnsi="Times New Roman"/>
          <w:color w:val="000000" w:themeColor="text1"/>
          <w:sz w:val="24"/>
          <w:szCs w:val="24"/>
        </w:rPr>
        <w:t>Образовательная программа и фонд оценочных средств по программе разработаны при участии работодателей (стратегических партнеров). Это способствует повышению качества образовательной программы и ее ориентации на рынок труда.</w:t>
      </w:r>
    </w:p>
    <w:p w:rsidR="00B57DC0" w:rsidRDefault="00B57DC0">
      <w:pPr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br w:type="page"/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lastRenderedPageBreak/>
        <w:t xml:space="preserve">3.СВЕДЕНИЯ О КОНТИНГЕНТЕ ОБУЧАЮЩИХСЯ </w:t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:rsidR="00095530" w:rsidRPr="00A14784" w:rsidRDefault="00095530" w:rsidP="0009553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530" w:rsidRPr="001C4F3B" w:rsidRDefault="00095530" w:rsidP="00095530">
      <w:pPr>
        <w:pStyle w:val="22"/>
        <w:widowControl w:val="0"/>
        <w:shd w:val="clear" w:color="auto" w:fill="auto"/>
        <w:ind w:left="20" w:right="20" w:firstLine="700"/>
        <w:jc w:val="both"/>
        <w:rPr>
          <w:sz w:val="24"/>
          <w:szCs w:val="24"/>
        </w:rPr>
      </w:pPr>
      <w:r w:rsidRPr="001C4F3B">
        <w:rPr>
          <w:sz w:val="24"/>
          <w:szCs w:val="24"/>
        </w:rPr>
        <w:t>Сведения о контингенте обучающихся по образовательной программе представл</w:t>
      </w:r>
      <w:r w:rsidRPr="001C4F3B">
        <w:rPr>
          <w:sz w:val="24"/>
          <w:szCs w:val="24"/>
        </w:rPr>
        <w:t>е</w:t>
      </w:r>
      <w:r w:rsidRPr="001C4F3B">
        <w:rPr>
          <w:sz w:val="24"/>
          <w:szCs w:val="24"/>
        </w:rPr>
        <w:t>ны в приложении 1. В результате по состоянию на 31.12.202</w:t>
      </w:r>
      <w:r w:rsidR="00B57DC0">
        <w:rPr>
          <w:sz w:val="24"/>
          <w:szCs w:val="24"/>
        </w:rPr>
        <w:t>5</w:t>
      </w:r>
      <w:r w:rsidRPr="001C4F3B">
        <w:rPr>
          <w:sz w:val="24"/>
          <w:szCs w:val="24"/>
        </w:rPr>
        <w:t xml:space="preserve"> г. по анализируемой пр</w:t>
      </w:r>
      <w:r w:rsidRPr="001C4F3B">
        <w:rPr>
          <w:sz w:val="24"/>
          <w:szCs w:val="24"/>
        </w:rPr>
        <w:t>о</w:t>
      </w:r>
      <w:r w:rsidRPr="001C4F3B">
        <w:rPr>
          <w:sz w:val="24"/>
          <w:szCs w:val="24"/>
        </w:rPr>
        <w:t>грамме по очной форме обучается</w:t>
      </w:r>
      <w:r w:rsidR="00B57DC0">
        <w:rPr>
          <w:sz w:val="24"/>
          <w:szCs w:val="24"/>
        </w:rPr>
        <w:t xml:space="preserve"> 14</w:t>
      </w:r>
      <w:r>
        <w:rPr>
          <w:sz w:val="24"/>
          <w:szCs w:val="24"/>
        </w:rPr>
        <w:t xml:space="preserve"> человек</w:t>
      </w:r>
      <w:r w:rsidR="00B57DC0">
        <w:rPr>
          <w:sz w:val="24"/>
          <w:szCs w:val="24"/>
        </w:rPr>
        <w:t xml:space="preserve"> (+1 обучающийся находится в академич</w:t>
      </w:r>
      <w:r w:rsidR="00B57DC0">
        <w:rPr>
          <w:sz w:val="24"/>
          <w:szCs w:val="24"/>
        </w:rPr>
        <w:t>е</w:t>
      </w:r>
      <w:r w:rsidR="00B57DC0">
        <w:rPr>
          <w:sz w:val="24"/>
          <w:szCs w:val="24"/>
        </w:rPr>
        <w:t>ском отпуске).</w:t>
      </w:r>
    </w:p>
    <w:p w:rsidR="00095530" w:rsidRPr="00A14784" w:rsidRDefault="00095530" w:rsidP="0009553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530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3A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4.КАЧЕСТВО ОБРАЗОВАТЕЛЬНОЙ ДЕЯТЕЛЬНОСТИ И </w:t>
      </w:r>
    </w:p>
    <w:p w:rsidR="00095530" w:rsidRPr="00583A71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3A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ПОДГОТОВКИ ОБУЧАЮЩИХСЯ </w:t>
      </w:r>
    </w:p>
    <w:p w:rsidR="00095530" w:rsidRPr="00583A71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3A71">
        <w:rPr>
          <w:rFonts w:ascii="Times New Roman" w:hAnsi="Times New Roman"/>
          <w:b/>
          <w:color w:val="000000" w:themeColor="text1"/>
          <w:sz w:val="24"/>
          <w:szCs w:val="24"/>
        </w:rPr>
        <w:t>ПО ОБРАЗОВАТЕЛЬНОЙ ПРОГРАММЕ</w:t>
      </w:r>
    </w:p>
    <w:p w:rsidR="00095530" w:rsidRPr="00583A71" w:rsidRDefault="00095530" w:rsidP="0009553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5530" w:rsidRPr="00A14784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A71">
        <w:rPr>
          <w:rFonts w:ascii="Times New Roman" w:hAnsi="Times New Roman"/>
          <w:color w:val="000000" w:themeColor="text1"/>
          <w:sz w:val="24"/>
          <w:szCs w:val="24"/>
        </w:rPr>
        <w:t>О качестве образовательной деятельности и подготовки обучающихся по образов</w:t>
      </w:r>
      <w:r w:rsidRPr="00583A7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тельной программе можно судить по ряду показателей:</w:t>
      </w:r>
    </w:p>
    <w:p w:rsidR="00095530" w:rsidRPr="00A14784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1. Результаты государственной итоговой (итоговой) по образовательной программе (приложение 2) – по данной образовательной программе выпуск еще не осуществлялся.</w:t>
      </w:r>
    </w:p>
    <w:p w:rsidR="00095530" w:rsidRPr="00A14784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2. Сведения о результатах промежуточной аттестации обучающихся по образов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тельной программе (приложение 3) – отражают успеваемость студентов в процессе обуч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 xml:space="preserve">ния по программе. </w:t>
      </w:r>
      <w:r w:rsidR="00EE34B5">
        <w:rPr>
          <w:rFonts w:ascii="Times New Roman" w:hAnsi="Times New Roman"/>
          <w:sz w:val="24"/>
          <w:szCs w:val="24"/>
        </w:rPr>
        <w:t>П</w:t>
      </w:r>
      <w:r w:rsidR="00EE34B5" w:rsidRPr="00A14784">
        <w:rPr>
          <w:rFonts w:ascii="Times New Roman" w:hAnsi="Times New Roman"/>
          <w:sz w:val="24"/>
          <w:szCs w:val="24"/>
        </w:rPr>
        <w:t>о данной образовательной программе</w:t>
      </w:r>
      <w:r w:rsidR="00EE34B5">
        <w:rPr>
          <w:rFonts w:ascii="Times New Roman" w:hAnsi="Times New Roman"/>
          <w:sz w:val="24"/>
          <w:szCs w:val="24"/>
        </w:rPr>
        <w:t xml:space="preserve"> на момент </w:t>
      </w:r>
      <w:r w:rsidR="00EE34B5" w:rsidRPr="00EE34B5">
        <w:rPr>
          <w:rFonts w:ascii="Times New Roman" w:hAnsi="Times New Roman"/>
          <w:sz w:val="24"/>
          <w:szCs w:val="24"/>
        </w:rPr>
        <w:t>31.12.2025</w:t>
      </w:r>
      <w:r w:rsidR="00EE34B5">
        <w:rPr>
          <w:rFonts w:ascii="Times New Roman" w:hAnsi="Times New Roman"/>
          <w:sz w:val="24"/>
          <w:szCs w:val="24"/>
        </w:rPr>
        <w:t xml:space="preserve"> г. экзам</w:t>
      </w:r>
      <w:r w:rsidR="00EE34B5">
        <w:rPr>
          <w:rFonts w:ascii="Times New Roman" w:hAnsi="Times New Roman"/>
          <w:sz w:val="24"/>
          <w:szCs w:val="24"/>
        </w:rPr>
        <w:t>е</w:t>
      </w:r>
      <w:r w:rsidR="00EE34B5">
        <w:rPr>
          <w:rFonts w:ascii="Times New Roman" w:hAnsi="Times New Roman"/>
          <w:sz w:val="24"/>
          <w:szCs w:val="24"/>
        </w:rPr>
        <w:t xml:space="preserve">национная сессия </w:t>
      </w:r>
      <w:r w:rsidR="00BC7A32">
        <w:rPr>
          <w:rFonts w:ascii="Times New Roman" w:hAnsi="Times New Roman"/>
          <w:sz w:val="24"/>
          <w:szCs w:val="24"/>
        </w:rPr>
        <w:t>не была организована</w:t>
      </w:r>
      <w:r w:rsidRPr="00A14784">
        <w:rPr>
          <w:rFonts w:ascii="Times New Roman" w:hAnsi="Times New Roman"/>
          <w:sz w:val="24"/>
          <w:szCs w:val="24"/>
        </w:rPr>
        <w:t xml:space="preserve">. </w:t>
      </w:r>
    </w:p>
    <w:p w:rsidR="00095530" w:rsidRPr="001F04AE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3. Перечень организаций, с которыми заключены договоры на проведение практики обучающихся по образовательной программе (приложение 4) – показывает возможность развития практических навыков у обучаемых. </w:t>
      </w:r>
      <w:r w:rsidRPr="001F04AE">
        <w:rPr>
          <w:rFonts w:ascii="Times New Roman" w:hAnsi="Times New Roman"/>
          <w:sz w:val="24"/>
          <w:szCs w:val="24"/>
        </w:rPr>
        <w:t>Так, университетом заключены долгосро</w:t>
      </w:r>
      <w:r w:rsidRPr="001F04AE">
        <w:rPr>
          <w:rFonts w:ascii="Times New Roman" w:hAnsi="Times New Roman"/>
          <w:sz w:val="24"/>
          <w:szCs w:val="24"/>
        </w:rPr>
        <w:t>ч</w:t>
      </w:r>
      <w:r w:rsidRPr="001F04AE">
        <w:rPr>
          <w:rFonts w:ascii="Times New Roman" w:hAnsi="Times New Roman"/>
          <w:sz w:val="24"/>
          <w:szCs w:val="24"/>
        </w:rPr>
        <w:t xml:space="preserve">ные договоры о стратегическом партнёрстве с организациями: </w:t>
      </w:r>
      <w:r w:rsidRPr="001F04AE">
        <w:rPr>
          <w:rFonts w:ascii="Times New Roman" w:hAnsi="Times New Roman"/>
          <w:iCs/>
          <w:sz w:val="24"/>
          <w:szCs w:val="24"/>
        </w:rPr>
        <w:t>Администрацией города Орла; Отделом международных и межрегиональных связей управления по развитию м</w:t>
      </w:r>
      <w:r w:rsidRPr="001F04AE">
        <w:rPr>
          <w:rFonts w:ascii="Times New Roman" w:hAnsi="Times New Roman"/>
          <w:iCs/>
          <w:sz w:val="24"/>
          <w:szCs w:val="24"/>
        </w:rPr>
        <w:t>а</w:t>
      </w:r>
      <w:r w:rsidRPr="001F04AE">
        <w:rPr>
          <w:rFonts w:ascii="Times New Roman" w:hAnsi="Times New Roman"/>
          <w:iCs/>
          <w:sz w:val="24"/>
          <w:szCs w:val="24"/>
        </w:rPr>
        <w:t>лого и среднего бизнеса Департамента экономического развития и инвестиционной де</w:t>
      </w:r>
      <w:r w:rsidRPr="001F04AE">
        <w:rPr>
          <w:rFonts w:ascii="Times New Roman" w:hAnsi="Times New Roman"/>
          <w:iCs/>
          <w:sz w:val="24"/>
          <w:szCs w:val="24"/>
        </w:rPr>
        <w:t>я</w:t>
      </w:r>
      <w:r w:rsidRPr="001F04AE">
        <w:rPr>
          <w:rFonts w:ascii="Times New Roman" w:hAnsi="Times New Roman"/>
          <w:iCs/>
          <w:sz w:val="24"/>
          <w:szCs w:val="24"/>
        </w:rPr>
        <w:t>тельности Орловской области; Департаментом образования Орловской области; Управл</w:t>
      </w:r>
      <w:r w:rsidRPr="001F04AE">
        <w:rPr>
          <w:rFonts w:ascii="Times New Roman" w:hAnsi="Times New Roman"/>
          <w:iCs/>
          <w:sz w:val="24"/>
          <w:szCs w:val="24"/>
        </w:rPr>
        <w:t>е</w:t>
      </w:r>
      <w:r w:rsidRPr="001F04AE">
        <w:rPr>
          <w:rFonts w:ascii="Times New Roman" w:hAnsi="Times New Roman"/>
          <w:iCs/>
          <w:sz w:val="24"/>
          <w:szCs w:val="24"/>
        </w:rPr>
        <w:t>нием труда и занятости Орловской области</w:t>
      </w:r>
      <w:r w:rsidR="00F17780" w:rsidRPr="001F04AE">
        <w:rPr>
          <w:rFonts w:ascii="Times New Roman" w:hAnsi="Times New Roman"/>
          <w:sz w:val="24"/>
          <w:szCs w:val="24"/>
        </w:rPr>
        <w:t xml:space="preserve"> </w:t>
      </w:r>
      <w:r w:rsidRPr="001F04AE">
        <w:rPr>
          <w:rFonts w:ascii="Times New Roman" w:hAnsi="Times New Roman"/>
          <w:sz w:val="24"/>
          <w:szCs w:val="24"/>
        </w:rPr>
        <w:t xml:space="preserve">и другими. </w:t>
      </w:r>
    </w:p>
    <w:p w:rsidR="00095530" w:rsidRPr="0079766E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5C7E">
        <w:rPr>
          <w:rFonts w:ascii="Times New Roman" w:hAnsi="Times New Roman"/>
          <w:sz w:val="24"/>
          <w:szCs w:val="24"/>
        </w:rPr>
        <w:t>4. Результаты опроса обучающихся по вопросам удовлетворенности качеством п</w:t>
      </w:r>
      <w:r w:rsidRPr="00955C7E">
        <w:rPr>
          <w:rFonts w:ascii="Times New Roman" w:hAnsi="Times New Roman"/>
          <w:sz w:val="24"/>
          <w:szCs w:val="24"/>
        </w:rPr>
        <w:t>о</w:t>
      </w:r>
      <w:r w:rsidRPr="00955C7E">
        <w:rPr>
          <w:rFonts w:ascii="Times New Roman" w:hAnsi="Times New Roman"/>
          <w:sz w:val="24"/>
          <w:szCs w:val="24"/>
        </w:rPr>
        <w:t>лучаемых образовательных услуг (приложение 7) – демонстрируют степень удовлетв</w:t>
      </w:r>
      <w:r w:rsidRPr="00955C7E">
        <w:rPr>
          <w:rFonts w:ascii="Times New Roman" w:hAnsi="Times New Roman"/>
          <w:sz w:val="24"/>
          <w:szCs w:val="24"/>
        </w:rPr>
        <w:t>о</w:t>
      </w:r>
      <w:r w:rsidRPr="00955C7E">
        <w:rPr>
          <w:rFonts w:ascii="Times New Roman" w:hAnsi="Times New Roman"/>
          <w:sz w:val="24"/>
          <w:szCs w:val="24"/>
        </w:rPr>
        <w:t xml:space="preserve">ренности студентов качеством получаемых образовательных услуг. В опросе приняло участие 35 студентов, обучающихся по анализируемой программе. 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>Анализ полученных ответов показал, что, качество образования по программе в целом полностью удовлетв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 xml:space="preserve">ряет (отлично) </w:t>
      </w:r>
      <w:r w:rsidR="0079766E" w:rsidRPr="0079766E">
        <w:rPr>
          <w:rFonts w:ascii="Times New Roman" w:hAnsi="Times New Roman"/>
          <w:color w:val="000000" w:themeColor="text1"/>
          <w:sz w:val="24"/>
          <w:szCs w:val="24"/>
        </w:rPr>
        <w:t>36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 xml:space="preserve">% опрошенных, хорошо – </w:t>
      </w:r>
      <w:r w:rsidR="0079766E" w:rsidRPr="0079766E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 xml:space="preserve">% и удовлетворительно – </w:t>
      </w:r>
      <w:r w:rsidR="0079766E" w:rsidRPr="0079766E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>%. Студенты в большем своем числе довольны качеством организации учебного процесса и его обесп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 xml:space="preserve">чением. В целом полностью удовлетворяет качество преподавания в университете </w:t>
      </w:r>
      <w:r w:rsidR="0079766E" w:rsidRPr="0079766E">
        <w:rPr>
          <w:rFonts w:ascii="Times New Roman" w:hAnsi="Times New Roman"/>
          <w:color w:val="000000" w:themeColor="text1"/>
          <w:sz w:val="24"/>
          <w:szCs w:val="24"/>
        </w:rPr>
        <w:t>57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 xml:space="preserve">% опрошенных, в большей мере – </w:t>
      </w:r>
      <w:r w:rsidR="0079766E" w:rsidRPr="0079766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9766E">
        <w:rPr>
          <w:rFonts w:ascii="Times New Roman" w:hAnsi="Times New Roman"/>
          <w:color w:val="000000" w:themeColor="text1"/>
          <w:sz w:val="24"/>
          <w:szCs w:val="24"/>
        </w:rPr>
        <w:t>6% опрошенных.</w:t>
      </w:r>
    </w:p>
    <w:p w:rsidR="00BC7A32" w:rsidRPr="00BC7A32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5. Результаты оценки сформированности компетенций (этапа сформированности компетенций) (приложение 6) – дают представление о</w:t>
      </w:r>
      <w:r w:rsidRPr="00A14784">
        <w:rPr>
          <w:rFonts w:ascii="Times New Roman" w:hAnsi="Times New Roman"/>
          <w:noProof/>
          <w:sz w:val="24"/>
          <w:szCs w:val="24"/>
        </w:rPr>
        <w:t xml:space="preserve"> доле обучающихся, продемонтрировавших сформированность проверяемых компетенций (этапа компетенций). </w:t>
      </w:r>
      <w:r w:rsidRPr="00A14784">
        <w:rPr>
          <w:rFonts w:ascii="Times New Roman" w:hAnsi="Times New Roman"/>
          <w:sz w:val="24"/>
          <w:szCs w:val="24"/>
        </w:rPr>
        <w:t>В рамках самообследования образовательной программы «</w:t>
      </w:r>
      <w:r w:rsidR="00EE34B5">
        <w:rPr>
          <w:rFonts w:ascii="Times New Roman" w:hAnsi="Times New Roman"/>
          <w:sz w:val="24"/>
          <w:szCs w:val="24"/>
        </w:rPr>
        <w:t>Предприним</w:t>
      </w:r>
      <w:r w:rsidR="00EE34B5">
        <w:rPr>
          <w:rFonts w:ascii="Times New Roman" w:hAnsi="Times New Roman"/>
          <w:sz w:val="24"/>
          <w:szCs w:val="24"/>
        </w:rPr>
        <w:t>а</w:t>
      </w:r>
      <w:r w:rsidR="00EE34B5">
        <w:rPr>
          <w:rFonts w:ascii="Times New Roman" w:hAnsi="Times New Roman"/>
          <w:sz w:val="24"/>
          <w:szCs w:val="24"/>
        </w:rPr>
        <w:t>тельство и маркетинг</w:t>
      </w:r>
      <w:r w:rsidRPr="00A14784">
        <w:rPr>
          <w:rFonts w:ascii="Times New Roman" w:hAnsi="Times New Roman"/>
          <w:sz w:val="24"/>
          <w:szCs w:val="24"/>
        </w:rPr>
        <w:t>» по направлению подготовки (специальности) 38.03.02 Менеджмент (202</w:t>
      </w:r>
      <w:r w:rsidR="000D71A9">
        <w:rPr>
          <w:rFonts w:ascii="Times New Roman" w:hAnsi="Times New Roman"/>
          <w:sz w:val="24"/>
          <w:szCs w:val="24"/>
        </w:rPr>
        <w:t>5</w:t>
      </w:r>
      <w:r w:rsidRPr="00A14784">
        <w:rPr>
          <w:rFonts w:ascii="Times New Roman" w:hAnsi="Times New Roman"/>
          <w:sz w:val="24"/>
          <w:szCs w:val="24"/>
        </w:rPr>
        <w:t xml:space="preserve"> год </w:t>
      </w:r>
      <w:r w:rsidRPr="00BC7A32">
        <w:rPr>
          <w:rFonts w:ascii="Times New Roman" w:hAnsi="Times New Roman"/>
          <w:sz w:val="24"/>
          <w:szCs w:val="24"/>
        </w:rPr>
        <w:t xml:space="preserve">набора) оценка сформированности компетенций </w:t>
      </w:r>
      <w:r w:rsidR="00BC7A32" w:rsidRPr="00BC7A32">
        <w:rPr>
          <w:rFonts w:ascii="Times New Roman" w:hAnsi="Times New Roman"/>
          <w:sz w:val="24"/>
          <w:szCs w:val="24"/>
        </w:rPr>
        <w:t>не проводилась.</w:t>
      </w:r>
    </w:p>
    <w:p w:rsidR="00095530" w:rsidRPr="00A14784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095530" w:rsidRPr="00A14784" w:rsidRDefault="00095530" w:rsidP="00095530">
      <w:pPr>
        <w:rPr>
          <w:rFonts w:ascii="Times New Roman" w:hAnsi="Times New Roman"/>
          <w:noProof/>
          <w:sz w:val="24"/>
          <w:szCs w:val="24"/>
        </w:rPr>
      </w:pPr>
      <w:r w:rsidRPr="00A14784">
        <w:rPr>
          <w:rFonts w:ascii="Times New Roman" w:hAnsi="Times New Roman"/>
          <w:noProof/>
          <w:sz w:val="24"/>
          <w:szCs w:val="24"/>
        </w:rPr>
        <w:br w:type="page"/>
      </w:r>
    </w:p>
    <w:p w:rsidR="00095530" w:rsidRPr="00A14784" w:rsidRDefault="00095530" w:rsidP="000955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lastRenderedPageBreak/>
        <w:t xml:space="preserve">5. ВОСТРЕБОВАННОСТЬ ВЫПУСКНИКОВ НА РЫНКЕ ТРУДА. </w:t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>АНАЛИЗ РЕЗУЛЬТАТОВ ТРУДОУСТРОЙСТВА</w:t>
      </w:r>
    </w:p>
    <w:p w:rsidR="00095530" w:rsidRPr="00A14784" w:rsidRDefault="00095530" w:rsidP="0009553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В университете существует и эффективно действует система содействия трудоус</w:t>
      </w:r>
      <w:r w:rsidRPr="0084600F">
        <w:rPr>
          <w:rFonts w:ascii="Times New Roman" w:hAnsi="Times New Roman"/>
          <w:sz w:val="24"/>
          <w:szCs w:val="24"/>
        </w:rPr>
        <w:t>т</w:t>
      </w:r>
      <w:r w:rsidRPr="0084600F">
        <w:rPr>
          <w:rFonts w:ascii="Times New Roman" w:hAnsi="Times New Roman"/>
          <w:sz w:val="24"/>
          <w:szCs w:val="24"/>
        </w:rPr>
        <w:t>ройству выпускников, координируемая Управлением стратегических коммуникаций и маркетинга (УСКМ). Приоритетным направлением работы УСКМ является реализация воспитательных и карьерных проектов, таких как «Университетские сервисы построения карьеры с первого курса», «Бизнес-встречи молодых предпринимателей», «</w:t>
      </w:r>
      <w:proofErr w:type="spellStart"/>
      <w:r w:rsidRPr="0084600F">
        <w:rPr>
          <w:rFonts w:ascii="Times New Roman" w:hAnsi="Times New Roman"/>
          <w:sz w:val="24"/>
          <w:szCs w:val="24"/>
        </w:rPr>
        <w:t>ПрофПол</w:t>
      </w:r>
      <w:r w:rsidRPr="0084600F">
        <w:rPr>
          <w:rFonts w:ascii="Times New Roman" w:hAnsi="Times New Roman"/>
          <w:sz w:val="24"/>
          <w:szCs w:val="24"/>
        </w:rPr>
        <w:t>и</w:t>
      </w:r>
      <w:r w:rsidRPr="0084600F">
        <w:rPr>
          <w:rFonts w:ascii="Times New Roman" w:hAnsi="Times New Roman"/>
          <w:sz w:val="24"/>
          <w:szCs w:val="24"/>
        </w:rPr>
        <w:t>гон</w:t>
      </w:r>
      <w:proofErr w:type="spellEnd"/>
      <w:r w:rsidRPr="0084600F">
        <w:rPr>
          <w:rFonts w:ascii="Times New Roman" w:hAnsi="Times New Roman"/>
          <w:sz w:val="24"/>
          <w:szCs w:val="24"/>
        </w:rPr>
        <w:t>», «</w:t>
      </w:r>
      <w:proofErr w:type="spellStart"/>
      <w:r w:rsidRPr="0084600F">
        <w:rPr>
          <w:rFonts w:ascii="Times New Roman" w:hAnsi="Times New Roman"/>
          <w:sz w:val="24"/>
          <w:szCs w:val="24"/>
        </w:rPr>
        <w:t>ПрофЭффект</w:t>
      </w:r>
      <w:proofErr w:type="spellEnd"/>
      <w:r w:rsidRPr="0084600F">
        <w:rPr>
          <w:rFonts w:ascii="Times New Roman" w:hAnsi="Times New Roman"/>
          <w:sz w:val="24"/>
          <w:szCs w:val="24"/>
        </w:rPr>
        <w:t>», «</w:t>
      </w:r>
      <w:proofErr w:type="spellStart"/>
      <w:r w:rsidRPr="0084600F">
        <w:rPr>
          <w:rFonts w:ascii="Times New Roman" w:hAnsi="Times New Roman"/>
          <w:sz w:val="24"/>
          <w:szCs w:val="24"/>
        </w:rPr>
        <w:t>ПроРАБОТУ</w:t>
      </w:r>
      <w:proofErr w:type="spellEnd"/>
      <w:r w:rsidRPr="0084600F">
        <w:rPr>
          <w:rFonts w:ascii="Times New Roman" w:hAnsi="Times New Roman"/>
          <w:sz w:val="24"/>
          <w:szCs w:val="24"/>
        </w:rPr>
        <w:t>», «Биржа вакансий», направленных на формиров</w:t>
      </w:r>
      <w:r w:rsidRPr="0084600F">
        <w:rPr>
          <w:rFonts w:ascii="Times New Roman" w:hAnsi="Times New Roman"/>
          <w:sz w:val="24"/>
          <w:szCs w:val="24"/>
        </w:rPr>
        <w:t>а</w:t>
      </w:r>
      <w:r w:rsidRPr="0084600F">
        <w:rPr>
          <w:rFonts w:ascii="Times New Roman" w:hAnsi="Times New Roman"/>
          <w:sz w:val="24"/>
          <w:szCs w:val="24"/>
        </w:rPr>
        <w:t>ние у студентов универсальных и карьерных компетенций, содействие трудоустройству, развитие профессиональных компетенций и карьеры студентов и выпускников.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В институте экономики и управления в течение учебного года проводятся карье</w:t>
      </w:r>
      <w:r w:rsidRPr="0084600F">
        <w:rPr>
          <w:rFonts w:ascii="Times New Roman" w:hAnsi="Times New Roman"/>
          <w:sz w:val="24"/>
          <w:szCs w:val="24"/>
        </w:rPr>
        <w:t>р</w:t>
      </w:r>
      <w:r w:rsidRPr="0084600F">
        <w:rPr>
          <w:rFonts w:ascii="Times New Roman" w:hAnsi="Times New Roman"/>
          <w:sz w:val="24"/>
          <w:szCs w:val="24"/>
        </w:rPr>
        <w:t>ные мероприятия (экскурсии, встречи, мастер-классы, тренинги, конкурсы проектов) с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вместно с работодателями региона. Ключевым в определении качества подготовки явл</w:t>
      </w:r>
      <w:r w:rsidRPr="0084600F">
        <w:rPr>
          <w:rFonts w:ascii="Times New Roman" w:hAnsi="Times New Roman"/>
          <w:sz w:val="24"/>
          <w:szCs w:val="24"/>
        </w:rPr>
        <w:t>я</w:t>
      </w:r>
      <w:r w:rsidRPr="0084600F">
        <w:rPr>
          <w:rFonts w:ascii="Times New Roman" w:hAnsi="Times New Roman"/>
          <w:sz w:val="24"/>
          <w:szCs w:val="24"/>
        </w:rPr>
        <w:t>ется востребованность выпускников на рынке труда по профилю образовательной пр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граммы, что подтверждается отсутствием или наличием рекламаций на качество их по</w:t>
      </w:r>
      <w:r w:rsidRPr="0084600F">
        <w:rPr>
          <w:rFonts w:ascii="Times New Roman" w:hAnsi="Times New Roman"/>
          <w:sz w:val="24"/>
          <w:szCs w:val="24"/>
        </w:rPr>
        <w:t>д</w:t>
      </w:r>
      <w:r w:rsidRPr="0084600F">
        <w:rPr>
          <w:rFonts w:ascii="Times New Roman" w:hAnsi="Times New Roman"/>
          <w:sz w:val="24"/>
          <w:szCs w:val="24"/>
        </w:rPr>
        <w:t>готовки со стороны работодателей.</w:t>
      </w:r>
    </w:p>
    <w:p w:rsidR="00095530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Анализ результатов трудоустройства выпускников (Приложение 8) провести н</w:t>
      </w:r>
      <w:r w:rsidRPr="0084600F">
        <w:rPr>
          <w:rFonts w:ascii="Times New Roman" w:hAnsi="Times New Roman"/>
          <w:sz w:val="24"/>
          <w:szCs w:val="24"/>
        </w:rPr>
        <w:t>е</w:t>
      </w:r>
      <w:r w:rsidRPr="0084600F">
        <w:rPr>
          <w:rFonts w:ascii="Times New Roman" w:hAnsi="Times New Roman"/>
          <w:sz w:val="24"/>
          <w:szCs w:val="24"/>
        </w:rPr>
        <w:t>возможно, так как выпуск по программе еще не осуществлялся.</w:t>
      </w:r>
    </w:p>
    <w:p w:rsidR="0084600F" w:rsidRPr="00A14784" w:rsidRDefault="0084600F" w:rsidP="0084600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 xml:space="preserve">6. НАУЧНО-ИССЛЕДОВАТЕЛЬСКАЯ РАБОТА </w:t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>ОБУЧАЮЩИХСЯ ПО ОБРАЗОВАТЕЛЬНОЙ ПРОГРАММЕ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Научно-исследовательская работа является основным видом самостоятельной р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 xml:space="preserve">боты обучающихся и формирует, прежде всего, профессиональные компетенции.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Целью научно-исследовательской работы (НИР) является развитие способности и практических навыков самостоятельного осуществления научных исследований, связа</w:t>
      </w:r>
      <w:r w:rsidRPr="00A14784">
        <w:rPr>
          <w:rFonts w:ascii="Times New Roman" w:hAnsi="Times New Roman"/>
          <w:sz w:val="24"/>
          <w:szCs w:val="24"/>
        </w:rPr>
        <w:t>н</w:t>
      </w:r>
      <w:r w:rsidRPr="00A14784">
        <w:rPr>
          <w:rFonts w:ascii="Times New Roman" w:hAnsi="Times New Roman"/>
          <w:sz w:val="24"/>
          <w:szCs w:val="24"/>
        </w:rPr>
        <w:t>ных с решением задач по направлению подготовки в современных условиях.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Задачами НИР являются: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развитие у обучающихся творческих способностей и навыков самостоятельной постановки и решения научных задач по выбранному направлению подготовки;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закрепление студентами теоретических знаний, полученных в процессе обучения, развитие способности их практического применения;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приобретение и накопление опыта подготовки публикаций и активного участия в работе научных семинаров, конференций;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задела для последующего выполнения студентами выпускной кв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 xml:space="preserve">лификационной работы.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Научно-исследовательская работа, реализуется как в рамках учебного процесса и предусматривает выполнение курсовых и выпускных квалификационных работ с элеме</w:t>
      </w:r>
      <w:r w:rsidRPr="00A14784">
        <w:rPr>
          <w:rFonts w:ascii="Times New Roman" w:hAnsi="Times New Roman"/>
          <w:sz w:val="24"/>
          <w:szCs w:val="24"/>
        </w:rPr>
        <w:t>н</w:t>
      </w:r>
      <w:r w:rsidRPr="00A14784">
        <w:rPr>
          <w:rFonts w:ascii="Times New Roman" w:hAnsi="Times New Roman"/>
          <w:sz w:val="24"/>
          <w:szCs w:val="24"/>
        </w:rPr>
        <w:t>тами научных исследований, так и в рамках самостоятельной работы, и предусматривает научное сообщение на кафедре или на научной конференции.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В ОГУ имени И.С. Тургенева ежегодно проводятся различные научные меропри</w:t>
      </w:r>
      <w:r w:rsidRPr="00A14784">
        <w:rPr>
          <w:rFonts w:ascii="Times New Roman" w:hAnsi="Times New Roman"/>
          <w:sz w:val="24"/>
          <w:szCs w:val="24"/>
        </w:rPr>
        <w:t>я</w:t>
      </w:r>
      <w:r w:rsidRPr="00A14784">
        <w:rPr>
          <w:rFonts w:ascii="Times New Roman" w:hAnsi="Times New Roman"/>
          <w:sz w:val="24"/>
          <w:szCs w:val="24"/>
        </w:rPr>
        <w:t xml:space="preserve">тия, в том числе и «Неделя науки», в рамках которых студенты докладывают результаты проводимых ими научных исследований.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Кроме того, выпускные квалификационные работы студентов, имеющие научную направленность и обоснованность полученных результатов, направляются на всеросси</w:t>
      </w:r>
      <w:r w:rsidRPr="00A14784">
        <w:rPr>
          <w:rFonts w:ascii="Times New Roman" w:hAnsi="Times New Roman"/>
          <w:sz w:val="24"/>
          <w:szCs w:val="24"/>
        </w:rPr>
        <w:t>й</w:t>
      </w:r>
      <w:r w:rsidRPr="00A14784">
        <w:rPr>
          <w:rFonts w:ascii="Times New Roman" w:hAnsi="Times New Roman"/>
          <w:sz w:val="24"/>
          <w:szCs w:val="24"/>
        </w:rPr>
        <w:t>ские и международные конкурсы.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Формы научно-исследовательской работы студентов: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выступление на конференциях различного уровня;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участие в конкурсах научно-исследовательских работ;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подготовка и публикация тезисов докладов, материалов конференций и научных статей;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lastRenderedPageBreak/>
        <w:t>– ведение библиографической работы с привлечением современных информацио</w:t>
      </w:r>
      <w:r w:rsidRPr="00A14784">
        <w:rPr>
          <w:rFonts w:ascii="Times New Roman" w:hAnsi="Times New Roman"/>
          <w:sz w:val="24"/>
          <w:szCs w:val="24"/>
        </w:rPr>
        <w:t>н</w:t>
      </w:r>
      <w:r w:rsidRPr="00A14784">
        <w:rPr>
          <w:rFonts w:ascii="Times New Roman" w:hAnsi="Times New Roman"/>
          <w:sz w:val="24"/>
          <w:szCs w:val="24"/>
        </w:rPr>
        <w:t xml:space="preserve">ных технологий;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предоставление итогов проделанной работы в виде отчетов, рефератов и статей.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По результатам научно-исследовательской работы студенты награждены диплом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ми победителей, грамотами.</w:t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>7. РЕСУРСНОЕ, В ТОМ ЧИСЛЕ КАДРОВОЕ И МАТЕРИАЛЬНО-ТЕХНИЧЕСКОЕ ОБЕСПЕЧЕНИЕ ОБРАЗОВАТЕЛЬНОЙ ПРОГРАММЫ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Ресурсное обеспечение формируется на основе требований к условиям реализации образовательной программы, определяемых ФГОС ВО, с учетом особенностей, связанных с направленностью образовательной программы.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1. Кадровое обеспечение образовательной программы (приложение 5)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Реализация программы бакалавриата обеспечивается педагогическими работник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ми ОГУ имени И.С. Тургенева, а также лицами, привлекаемыми к реализации программы бакалавриата на иных условиях.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Квалификация педагогических работников организации отвечает квалификацио</w:t>
      </w:r>
      <w:r w:rsidRPr="00A14784">
        <w:rPr>
          <w:rFonts w:ascii="Times New Roman" w:hAnsi="Times New Roman"/>
          <w:sz w:val="24"/>
          <w:szCs w:val="24"/>
        </w:rPr>
        <w:t>н</w:t>
      </w:r>
      <w:r w:rsidRPr="00A14784">
        <w:rPr>
          <w:rFonts w:ascii="Times New Roman" w:hAnsi="Times New Roman"/>
          <w:sz w:val="24"/>
          <w:szCs w:val="24"/>
        </w:rPr>
        <w:t>ным требованиям, указанным в квалификационных справочниках и (или) профессионал</w:t>
      </w:r>
      <w:r w:rsidRPr="00A14784">
        <w:rPr>
          <w:rFonts w:ascii="Times New Roman" w:hAnsi="Times New Roman"/>
          <w:sz w:val="24"/>
          <w:szCs w:val="24"/>
        </w:rPr>
        <w:t>ь</w:t>
      </w:r>
      <w:r w:rsidRPr="00A14784">
        <w:rPr>
          <w:rFonts w:ascii="Times New Roman" w:hAnsi="Times New Roman"/>
          <w:sz w:val="24"/>
          <w:szCs w:val="24"/>
        </w:rPr>
        <w:t>ных стандартах.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Не менее 70 процентов численности педагогических работников Организации, уч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Не менее 5 процентов численности педагогических работников Организации, уч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фессиональной сфере, соответствующей профессиональной деятельности, к которой гот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вятся выпускники (иметь стаж работы в данной профессиональной сфере не менее 3 лет).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</w:t>
      </w:r>
      <w:r w:rsidRPr="00A14784">
        <w:rPr>
          <w:rFonts w:ascii="Times New Roman" w:hAnsi="Times New Roman"/>
          <w:sz w:val="24"/>
          <w:szCs w:val="24"/>
        </w:rPr>
        <w:t>с</w:t>
      </w:r>
      <w:r w:rsidRPr="00A14784">
        <w:rPr>
          <w:rFonts w:ascii="Times New Roman" w:hAnsi="Times New Roman"/>
          <w:sz w:val="24"/>
          <w:szCs w:val="24"/>
        </w:rPr>
        <w:t>ходя из количества замещаемых ставок, приведенного к целочисленным значениям), им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ние, полученное в иностранном государстве и признаваемое в Российской Федерации).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2. Материально-техническое обеспечение образовательной программы.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sub_735"/>
      <w:r w:rsidRPr="00A14784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</w:t>
      </w:r>
      <w:r w:rsidRPr="00A14784">
        <w:rPr>
          <w:rFonts w:ascii="Times New Roman" w:hAnsi="Times New Roman"/>
          <w:sz w:val="24"/>
          <w:szCs w:val="24"/>
        </w:rPr>
        <w:t>я</w:t>
      </w:r>
      <w:r w:rsidRPr="00A14784">
        <w:rPr>
          <w:rFonts w:ascii="Times New Roman" w:hAnsi="Times New Roman"/>
          <w:sz w:val="24"/>
          <w:szCs w:val="24"/>
        </w:rPr>
        <w:t>тий, предусмотренных программой бакалавриата, оснащенные оборудованием и технич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скими средствами обучения, состав которых определяется в рабочих программах дисци</w:t>
      </w:r>
      <w:r w:rsidRPr="00A14784">
        <w:rPr>
          <w:rFonts w:ascii="Times New Roman" w:hAnsi="Times New Roman"/>
          <w:sz w:val="24"/>
          <w:szCs w:val="24"/>
        </w:rPr>
        <w:t>п</w:t>
      </w:r>
      <w:r w:rsidRPr="00A14784">
        <w:rPr>
          <w:rFonts w:ascii="Times New Roman" w:hAnsi="Times New Roman"/>
          <w:sz w:val="24"/>
          <w:szCs w:val="24"/>
        </w:rPr>
        <w:t xml:space="preserve">лин (модулей). 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к электронной информационно-образовательной среде ОГУ имени И.С. Тургенева.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ОГУ имени И.С.Тургенева располагает на праве собственности или ином законном основании материально-техническим обеспечением образовательной деятельности (п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мещениями и оборудованием) для реализации программы бакалавриата по Блоку 1 «Ди</w:t>
      </w:r>
      <w:r w:rsidRPr="00A14784">
        <w:rPr>
          <w:rFonts w:ascii="Times New Roman" w:hAnsi="Times New Roman"/>
          <w:sz w:val="24"/>
          <w:szCs w:val="24"/>
        </w:rPr>
        <w:t>с</w:t>
      </w:r>
      <w:r w:rsidRPr="00A14784">
        <w:rPr>
          <w:rFonts w:ascii="Times New Roman" w:hAnsi="Times New Roman"/>
          <w:sz w:val="24"/>
          <w:szCs w:val="24"/>
        </w:rPr>
        <w:t>циплины (модули)» и Блоку 3 «Государственная итоговая аттестация» в соответствии с учебным планом.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Допускается замена оборудования его виртуальными аналогами.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lastRenderedPageBreak/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3. Учебно-методическое и информационное обеспечение образовательной пр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граммы</w:t>
      </w:r>
    </w:p>
    <w:bookmarkEnd w:id="1"/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Реализация образовательной программы по направлению подготовки 38.03.02 М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неджмент, направленность (профиль) «</w:t>
      </w:r>
      <w:r w:rsidR="00F6578B" w:rsidRPr="00FC1D07">
        <w:rPr>
          <w:rFonts w:ascii="Times New Roman" w:hAnsi="Times New Roman"/>
          <w:color w:val="000000" w:themeColor="text1"/>
          <w:sz w:val="24"/>
          <w:szCs w:val="24"/>
        </w:rPr>
        <w:t>Предпринимательство и маркетинг</w:t>
      </w:r>
      <w:r w:rsidRPr="00A14784">
        <w:rPr>
          <w:rFonts w:ascii="Times New Roman" w:hAnsi="Times New Roman"/>
          <w:sz w:val="24"/>
          <w:szCs w:val="24"/>
        </w:rPr>
        <w:t>» обеспечена учебно-методическими материалами по всем дисциплинам (модулям).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</w:t>
      </w:r>
      <w:r w:rsidRPr="00A14784">
        <w:rPr>
          <w:rFonts w:ascii="Times New Roman" w:hAnsi="Times New Roman"/>
          <w:sz w:val="24"/>
          <w:szCs w:val="24"/>
        </w:rPr>
        <w:t>ь</w:t>
      </w:r>
      <w:r w:rsidRPr="00A14784">
        <w:rPr>
          <w:rFonts w:ascii="Times New Roman" w:hAnsi="Times New Roman"/>
          <w:sz w:val="24"/>
          <w:szCs w:val="24"/>
        </w:rPr>
        <w:t>ным неограниченным доступом к электронно-библиотечным системам, содержащим и</w:t>
      </w:r>
      <w:r w:rsidRPr="00A14784">
        <w:rPr>
          <w:rFonts w:ascii="Times New Roman" w:hAnsi="Times New Roman"/>
          <w:sz w:val="24"/>
          <w:szCs w:val="24"/>
        </w:rPr>
        <w:t>з</w:t>
      </w:r>
      <w:r w:rsidRPr="00A14784">
        <w:rPr>
          <w:rFonts w:ascii="Times New Roman" w:hAnsi="Times New Roman"/>
          <w:sz w:val="24"/>
          <w:szCs w:val="24"/>
        </w:rPr>
        <w:t>дания по всем изучаемым дисциплинам. Обеспечена возможность осуществления одн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временного индивидуального доступа к электронно-библиотечным системам каждого обучающегося из любой точки, в которой имеется доступ к сети Интернет. В читальных залах университета открыта WI-FI зона – зона беспроводного доступа к ресурсам сети И</w:t>
      </w:r>
      <w:r w:rsidRPr="00A14784">
        <w:rPr>
          <w:rFonts w:ascii="Times New Roman" w:hAnsi="Times New Roman"/>
          <w:sz w:val="24"/>
          <w:szCs w:val="24"/>
        </w:rPr>
        <w:t>н</w:t>
      </w:r>
      <w:r w:rsidRPr="00A14784">
        <w:rPr>
          <w:rFonts w:ascii="Times New Roman" w:hAnsi="Times New Roman"/>
          <w:sz w:val="24"/>
          <w:szCs w:val="24"/>
        </w:rPr>
        <w:t>тернет.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В университете успешно функционирует электронная библиотека образовательных ресурсов, содержащая полнотекстовые документы, изданные на базе университета. До</w:t>
      </w:r>
      <w:r w:rsidRPr="00A14784">
        <w:rPr>
          <w:rFonts w:ascii="Times New Roman" w:hAnsi="Times New Roman"/>
          <w:sz w:val="24"/>
          <w:szCs w:val="24"/>
        </w:rPr>
        <w:t>с</w:t>
      </w:r>
      <w:r w:rsidRPr="00A14784">
        <w:rPr>
          <w:rFonts w:ascii="Times New Roman" w:hAnsi="Times New Roman"/>
          <w:sz w:val="24"/>
          <w:szCs w:val="24"/>
        </w:rPr>
        <w:t>туп к полным текстам документов открыт для зарегистрированных пользователей с люб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го компьютера, имеющего доступ к сети Интернет.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В университете обеспечена возможность доступа к электронно-образовательной среде университета каждого обучающегося из любой точки, в которой имеется доступ к сети Интернет. Электронная информационно-образовательная среда университета соо</w:t>
      </w:r>
      <w:r w:rsidRPr="00A14784">
        <w:rPr>
          <w:rFonts w:ascii="Times New Roman" w:hAnsi="Times New Roman"/>
          <w:sz w:val="24"/>
          <w:szCs w:val="24"/>
        </w:rPr>
        <w:t>т</w:t>
      </w:r>
      <w:r w:rsidRPr="00A14784">
        <w:rPr>
          <w:rFonts w:ascii="Times New Roman" w:hAnsi="Times New Roman"/>
          <w:sz w:val="24"/>
          <w:szCs w:val="24"/>
        </w:rPr>
        <w:t>ветствует требования ФГОС ВО.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Обучающимся обеспечен доступ к современным базам данных и информационным справочным системам, состав которых определяется в рабочих программах дисциплин (модулей) и ежегодно обновляется.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Образовательная программа обеспечена комплектом лицензионного программного обеспечения, состав которого определяется в рабочих программах дисциплин (модулей) и подлежит ежегодному обновлению.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Электронная информационная образовательная среда ОГУ имени И.С. Тургенева обеспечивает: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- доступ к учебным планам, рабочим программам дисциплин (модулей), програ</w:t>
      </w:r>
      <w:r w:rsidRPr="00A14784">
        <w:rPr>
          <w:rFonts w:ascii="Times New Roman" w:hAnsi="Times New Roman"/>
          <w:sz w:val="24"/>
          <w:szCs w:val="24"/>
        </w:rPr>
        <w:t>м</w:t>
      </w:r>
      <w:r w:rsidRPr="00A14784">
        <w:rPr>
          <w:rFonts w:ascii="Times New Roman" w:hAnsi="Times New Roman"/>
          <w:sz w:val="24"/>
          <w:szCs w:val="24"/>
        </w:rPr>
        <w:t>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- формирование электронного портфолио обучающегося, в том числе сохранение его работ и оценок за эти работы.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В случае реализации программы бакалавриата с применением электронного обуч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ния, дистанционных образовательных технологий электронная информационно-образовательная среда ОГУ имени И.С. Тургенева обеспечивает: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- фиксацию хода образовательного процесса, результатов промежуточной аттест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ции и результатов освоения программы бакалавриата;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-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тельных технологий;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- взаимодействие между участниками образовательного процесса, в том числе, синхронное и (или) асинхронное взаимодействие посредством сети Интернет.</w:t>
      </w:r>
    </w:p>
    <w:p w:rsidR="00095530" w:rsidRPr="00A14784" w:rsidRDefault="00095530" w:rsidP="0009553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lastRenderedPageBreak/>
        <w:t>чено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530" w:rsidRPr="00A14784" w:rsidRDefault="00095530" w:rsidP="000955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 xml:space="preserve">8. </w:t>
      </w:r>
      <w:r w:rsidRPr="00A14784">
        <w:rPr>
          <w:rFonts w:ascii="Times New Roman" w:hAnsi="Times New Roman"/>
          <w:b/>
          <w:bCs/>
          <w:sz w:val="24"/>
          <w:szCs w:val="24"/>
        </w:rPr>
        <w:t>ВНЕУЧЕБНАЯ ДЕЯТЕЛЬНОСТЬ</w:t>
      </w:r>
    </w:p>
    <w:p w:rsidR="00095530" w:rsidRDefault="00095530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Внеучебная деятельность в рамках образовательной программы осуществляется в соответствии со спецификой профессиональной подготовки, которая предполагает обуч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ние и воспитание специалистов.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Кафедра маркетинга и предпринимательства: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- является ответственной за организацию воспитательной работы непосредственно среди студентов, обучающихся по направлению подготовки 38.03.02 Менеджмент (пр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 xml:space="preserve">филь) </w:t>
      </w:r>
      <w:r w:rsidR="000D7FBD">
        <w:rPr>
          <w:rFonts w:ascii="Times New Roman" w:hAnsi="Times New Roman"/>
          <w:sz w:val="24"/>
          <w:szCs w:val="24"/>
        </w:rPr>
        <w:t>Предпринимательство и маркетинг</w:t>
      </w:r>
      <w:r w:rsidRPr="00A14784">
        <w:rPr>
          <w:rFonts w:ascii="Times New Roman" w:hAnsi="Times New Roman"/>
          <w:sz w:val="24"/>
          <w:szCs w:val="24"/>
        </w:rPr>
        <w:t>,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- оказывает помощь в организации воспитательной работы среди студентов других направлений подготовки.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В учебном процессе воспитательный процесс осуществляется: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•</w:t>
      </w:r>
      <w:r w:rsidRPr="00A14784">
        <w:rPr>
          <w:rFonts w:ascii="Times New Roman" w:hAnsi="Times New Roman"/>
          <w:sz w:val="24"/>
          <w:szCs w:val="24"/>
        </w:rPr>
        <w:tab/>
        <w:t>в контексте целей, задач и содержания профессионального образования; о</w:t>
      </w:r>
      <w:r w:rsidRPr="00A14784">
        <w:rPr>
          <w:rFonts w:ascii="Times New Roman" w:hAnsi="Times New Roman"/>
          <w:sz w:val="24"/>
          <w:szCs w:val="24"/>
        </w:rPr>
        <w:t>т</w:t>
      </w:r>
      <w:r w:rsidRPr="00A14784">
        <w:rPr>
          <w:rFonts w:ascii="Times New Roman" w:hAnsi="Times New Roman"/>
          <w:sz w:val="24"/>
          <w:szCs w:val="24"/>
        </w:rPr>
        <w:t>бор содержания воспитательной деятельности происходит при опоре на основные образ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вательные программы;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•</w:t>
      </w:r>
      <w:r w:rsidRPr="00A14784">
        <w:rPr>
          <w:rFonts w:ascii="Times New Roman" w:hAnsi="Times New Roman"/>
          <w:sz w:val="24"/>
          <w:szCs w:val="24"/>
        </w:rPr>
        <w:tab/>
        <w:t>с использованием в учебном процессе активных форм обучения (деловые, ролевые игры, дискуссии, тренинги, презентации, конкурсы и т.д.), творческих заданий и социальных проектов студентов;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•</w:t>
      </w:r>
      <w:r w:rsidRPr="00A14784">
        <w:rPr>
          <w:rFonts w:ascii="Times New Roman" w:hAnsi="Times New Roman"/>
          <w:sz w:val="24"/>
          <w:szCs w:val="24"/>
        </w:rPr>
        <w:tab/>
        <w:t>воспитание своим примером, личностью преподавателя, куратора, наставн</w:t>
      </w:r>
      <w:r w:rsidRPr="00A14784">
        <w:rPr>
          <w:rFonts w:ascii="Times New Roman" w:hAnsi="Times New Roman"/>
          <w:sz w:val="24"/>
          <w:szCs w:val="24"/>
        </w:rPr>
        <w:t>и</w:t>
      </w:r>
      <w:r w:rsidRPr="00A14784">
        <w:rPr>
          <w:rFonts w:ascii="Times New Roman" w:hAnsi="Times New Roman"/>
          <w:sz w:val="24"/>
          <w:szCs w:val="24"/>
        </w:rPr>
        <w:t>ка;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•</w:t>
      </w:r>
      <w:r w:rsidRPr="00A14784">
        <w:rPr>
          <w:rFonts w:ascii="Times New Roman" w:hAnsi="Times New Roman"/>
          <w:sz w:val="24"/>
          <w:szCs w:val="24"/>
        </w:rPr>
        <w:tab/>
        <w:t>через внеучебную воспитательную деятельность. Эта работа проводится п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сле занятий с использованием разнообразных форм: тематические вечера, конкурсы, пр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смотр кин</w:t>
      </w:r>
      <w:proofErr w:type="gramStart"/>
      <w:r w:rsidRPr="00A14784">
        <w:rPr>
          <w:rFonts w:ascii="Times New Roman" w:hAnsi="Times New Roman"/>
          <w:sz w:val="24"/>
          <w:szCs w:val="24"/>
        </w:rPr>
        <w:t>о-</w:t>
      </w:r>
      <w:proofErr w:type="gramEnd"/>
      <w:r w:rsidRPr="00A14784">
        <w:rPr>
          <w:rFonts w:ascii="Times New Roman" w:hAnsi="Times New Roman"/>
          <w:sz w:val="24"/>
          <w:szCs w:val="24"/>
        </w:rPr>
        <w:t xml:space="preserve"> и видео-фильмов, участие студентов в научно-исследовательских и предме</w:t>
      </w:r>
      <w:r w:rsidRPr="00A14784">
        <w:rPr>
          <w:rFonts w:ascii="Times New Roman" w:hAnsi="Times New Roman"/>
          <w:sz w:val="24"/>
          <w:szCs w:val="24"/>
        </w:rPr>
        <w:t>т</w:t>
      </w:r>
      <w:r w:rsidRPr="00A14784">
        <w:rPr>
          <w:rFonts w:ascii="Times New Roman" w:hAnsi="Times New Roman"/>
          <w:sz w:val="24"/>
          <w:szCs w:val="24"/>
        </w:rPr>
        <w:t>ных кружках, конференциях, чтениях, клубах и объединениях, проведение встреч с пр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фессионалами-практиками и т. д. Конкретные формы, методику определяют сами преп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даватели с учетом специфики структурного подразделения, направления подготовки, учебной группы, возраста и индивидуальных особенностей студентов.</w:t>
      </w:r>
    </w:p>
    <w:p w:rsidR="00796E74" w:rsidRPr="00A14784" w:rsidRDefault="00796E74" w:rsidP="00796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 xml:space="preserve">Воспитательная деятельность в рамках </w:t>
      </w:r>
      <w:r w:rsidRPr="00A14784">
        <w:rPr>
          <w:rFonts w:ascii="Times New Roman" w:hAnsi="Times New Roman"/>
          <w:sz w:val="24"/>
          <w:szCs w:val="24"/>
        </w:rPr>
        <w:t>образовательной программы</w:t>
      </w:r>
      <w:r w:rsidRPr="00A14784">
        <w:rPr>
          <w:rFonts w:ascii="Times New Roman" w:hAnsi="Times New Roman"/>
          <w:iCs/>
          <w:sz w:val="24"/>
          <w:szCs w:val="24"/>
        </w:rPr>
        <w:t xml:space="preserve"> направлена на: 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у обучающихся чувства патриотизма и гражданственности;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у обучающихся чувства уважения к памяти защитников Отечества и подвигам героев Отечества;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у обучающихся уважения человека труда и старшего поколения;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у обучающихся уважения к закону и правопорядку;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создание крепкой семьи в традиционных понятиях и смыслах;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у обучающихся правил и норм поведения в интересах человека, семьи, общества и государства;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у обучающихся бережного отношения к природе и окружающей среде;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профилактику деструктивного поведения обучающихся;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развитие личности, создание условий для самоопределения и социализации об</w:t>
      </w:r>
      <w:r w:rsidRPr="00A14784">
        <w:rPr>
          <w:rFonts w:ascii="Times New Roman" w:hAnsi="Times New Roman"/>
          <w:sz w:val="24"/>
          <w:szCs w:val="24"/>
        </w:rPr>
        <w:t>у</w:t>
      </w:r>
      <w:r w:rsidRPr="00A14784">
        <w:rPr>
          <w:rFonts w:ascii="Times New Roman" w:hAnsi="Times New Roman"/>
          <w:sz w:val="24"/>
          <w:szCs w:val="24"/>
        </w:rPr>
        <w:t>чающихся;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– формирование мотивации на здоровый образ жизни;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 xml:space="preserve">– содействие работе института кураторства и наставничества.   </w:t>
      </w:r>
    </w:p>
    <w:p w:rsidR="00796E74" w:rsidRPr="00A14784" w:rsidRDefault="00796E74" w:rsidP="00796E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 xml:space="preserve">Направлениями воспитательной работы </w:t>
      </w:r>
      <w:r w:rsidRPr="00A14784">
        <w:rPr>
          <w:rFonts w:ascii="Times New Roman" w:hAnsi="Times New Roman"/>
          <w:sz w:val="24"/>
          <w:szCs w:val="24"/>
        </w:rPr>
        <w:t xml:space="preserve">в рамках образовательной программы </w:t>
      </w:r>
      <w:r w:rsidRPr="00A14784">
        <w:rPr>
          <w:rFonts w:ascii="Times New Roman" w:hAnsi="Times New Roman"/>
          <w:iCs/>
          <w:sz w:val="24"/>
          <w:szCs w:val="24"/>
        </w:rPr>
        <w:t>в</w:t>
      </w:r>
      <w:r w:rsidRPr="00A14784">
        <w:rPr>
          <w:rFonts w:ascii="Times New Roman" w:hAnsi="Times New Roman"/>
          <w:iCs/>
          <w:sz w:val="24"/>
          <w:szCs w:val="24"/>
        </w:rPr>
        <w:t>ы</w:t>
      </w:r>
      <w:r w:rsidRPr="00A14784">
        <w:rPr>
          <w:rFonts w:ascii="Times New Roman" w:hAnsi="Times New Roman"/>
          <w:iCs/>
          <w:sz w:val="24"/>
          <w:szCs w:val="24"/>
        </w:rPr>
        <w:t>ступают</w:t>
      </w:r>
      <w:r w:rsidRPr="00A14784">
        <w:rPr>
          <w:rFonts w:ascii="Times New Roman" w:hAnsi="Times New Roman"/>
          <w:sz w:val="24"/>
          <w:szCs w:val="24"/>
        </w:rPr>
        <w:t>: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498158"/>
      <w:r w:rsidRPr="00A14784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гражданско-патриотическое, 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hAnsi="Times New Roman" w:cs="Times New Roman"/>
          <w:sz w:val="24"/>
          <w:szCs w:val="24"/>
        </w:rPr>
        <w:t>духовно-нравственное;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784">
        <w:rPr>
          <w:rFonts w:ascii="Times New Roman" w:hAnsi="Times New Roman" w:cs="Times New Roman"/>
          <w:sz w:val="24"/>
          <w:szCs w:val="24"/>
        </w:rPr>
        <w:t xml:space="preserve">культурно-просветительское, 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hAnsi="Times New Roman" w:cs="Times New Roman"/>
          <w:sz w:val="24"/>
          <w:szCs w:val="24"/>
        </w:rPr>
        <w:t>научно-исследовательское,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hAnsi="Times New Roman" w:cs="Times New Roman"/>
          <w:sz w:val="24"/>
          <w:szCs w:val="24"/>
        </w:rPr>
        <w:t>профессионально-трудовое,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hAnsi="Times New Roman" w:cs="Times New Roman"/>
          <w:sz w:val="24"/>
          <w:szCs w:val="24"/>
        </w:rPr>
        <w:t>семейное,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14784">
        <w:rPr>
          <w:rFonts w:ascii="Times New Roman" w:hAnsi="Times New Roman" w:cs="Times New Roman"/>
          <w:sz w:val="24"/>
          <w:szCs w:val="24"/>
        </w:rPr>
        <w:t>кологическое,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физкультурно-спортивное, 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и здоровье сберегающие технологии,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eastAsia="Times New Roman" w:hAnsi="Times New Roman" w:cs="Times New Roman"/>
          <w:sz w:val="24"/>
          <w:szCs w:val="24"/>
        </w:rPr>
        <w:t xml:space="preserve">социальная защита обучающихся, 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eastAsia="Times New Roman" w:hAnsi="Times New Roman" w:cs="Times New Roman"/>
          <w:sz w:val="24"/>
          <w:szCs w:val="24"/>
        </w:rPr>
        <w:t xml:space="preserve">развитие деятельности студенческого самоуправления, </w:t>
      </w:r>
    </w:p>
    <w:p w:rsidR="00796E74" w:rsidRPr="00A14784" w:rsidRDefault="00796E74" w:rsidP="00796E74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784">
        <w:rPr>
          <w:rFonts w:ascii="Times New Roman" w:eastAsia="Times New Roman" w:hAnsi="Times New Roman" w:cs="Times New Roman"/>
          <w:sz w:val="24"/>
          <w:szCs w:val="24"/>
        </w:rPr>
        <w:t>адаптация обучающихся 1-ого курса</w:t>
      </w:r>
      <w:r w:rsidRPr="00A14784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 xml:space="preserve">Приоритетными видами деятельности обучающихся в рамках </w:t>
      </w:r>
      <w:r w:rsidRPr="00A14784">
        <w:rPr>
          <w:rFonts w:ascii="Times New Roman" w:hAnsi="Times New Roman"/>
          <w:sz w:val="24"/>
          <w:szCs w:val="24"/>
        </w:rPr>
        <w:t>образовательной программы выступают: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проектная деятельность, общественно-проектная деятельность в соответствии с подходом «Обучение служением»;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–добровольческая (волонтерская) деятельность;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учебно-профессиональная и научно-исследовательская деятельность;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молодежный студенческий туризм;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международное молодежное сотрудничество;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деятельность студенческих объединений;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досуговая, творческая и социально-культурная деятельность;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вовлечение обучающихся в профориентационную деятельность;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4784">
        <w:rPr>
          <w:rFonts w:ascii="Times New Roman" w:hAnsi="Times New Roman"/>
          <w:iCs/>
          <w:sz w:val="24"/>
          <w:szCs w:val="24"/>
        </w:rPr>
        <w:t>– вовлечение обучающихся в предпринимательскую деятельность.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Научно-методическое и учебно-методическое обеспечение характеризуется нал</w:t>
      </w:r>
      <w:r w:rsidRPr="00A14784">
        <w:rPr>
          <w:rFonts w:ascii="Times New Roman" w:hAnsi="Times New Roman"/>
          <w:sz w:val="24"/>
          <w:szCs w:val="24"/>
        </w:rPr>
        <w:t>и</w:t>
      </w:r>
      <w:r w:rsidRPr="00A14784">
        <w:rPr>
          <w:rFonts w:ascii="Times New Roman" w:hAnsi="Times New Roman"/>
          <w:sz w:val="24"/>
          <w:szCs w:val="24"/>
        </w:rPr>
        <w:t>чием научно-методических, учебно-методических и методических пособий и рекоменд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ций, Рабочей программы воспитания и Календарного плана воспитательной работы на учебный год по реализации Рабочей программы воспитания.</w:t>
      </w:r>
    </w:p>
    <w:p w:rsidR="00796E74" w:rsidRPr="00A14784" w:rsidRDefault="00796E74" w:rsidP="00796E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Кафедра маркетинга и предпринимательства специализируется на развитии нав</w:t>
      </w:r>
      <w:r w:rsidRPr="00A14784">
        <w:rPr>
          <w:rFonts w:ascii="Times New Roman" w:hAnsi="Times New Roman"/>
          <w:sz w:val="24"/>
          <w:szCs w:val="24"/>
        </w:rPr>
        <w:t>ы</w:t>
      </w:r>
      <w:r w:rsidRPr="00A14784">
        <w:rPr>
          <w:rFonts w:ascii="Times New Roman" w:hAnsi="Times New Roman"/>
          <w:sz w:val="24"/>
          <w:szCs w:val="24"/>
        </w:rPr>
        <w:t>ков предпринимательской деятельности у студентов. Эта специфика проявляется в орг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низации и проведении мероприятий культурно-просветительской и профессионально-трудовой направленности: «Маркетолог – профессия будущего» (осенний семестр), «П</w:t>
      </w:r>
      <w:r w:rsidRPr="00A14784">
        <w:rPr>
          <w:rFonts w:ascii="Times New Roman" w:hAnsi="Times New Roman"/>
          <w:sz w:val="24"/>
          <w:szCs w:val="24"/>
        </w:rPr>
        <w:t>о</w:t>
      </w:r>
      <w:r w:rsidRPr="00A14784">
        <w:rPr>
          <w:rFonts w:ascii="Times New Roman" w:hAnsi="Times New Roman"/>
          <w:sz w:val="24"/>
          <w:szCs w:val="24"/>
        </w:rPr>
        <w:t>требительский ликбез» (весенний семестр), «Новаторы бизнеса» (весенний семестр) и т.д. Представленные мероприятия  позволяют сформировать у обучающихся следующие ум</w:t>
      </w:r>
      <w:r w:rsidRPr="00A14784">
        <w:rPr>
          <w:rFonts w:ascii="Times New Roman" w:hAnsi="Times New Roman"/>
          <w:sz w:val="24"/>
          <w:szCs w:val="24"/>
        </w:rPr>
        <w:t>е</w:t>
      </w:r>
      <w:r w:rsidRPr="00A14784">
        <w:rPr>
          <w:rFonts w:ascii="Times New Roman" w:hAnsi="Times New Roman"/>
          <w:sz w:val="24"/>
          <w:szCs w:val="24"/>
        </w:rPr>
        <w:t>ния и навыки: умение работать в команде, управлять своим временем, эффективно орг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низовывать работу, использовать творческий подход в принятии решений, проявлять свою индивидуальность и коммуникабельность. Также подобные встречи дают возможность осуществлять неформальное общение ППС и обучающихся, позволяют объединять их н</w:t>
      </w:r>
      <w:r w:rsidRPr="00A14784">
        <w:rPr>
          <w:rFonts w:ascii="Times New Roman" w:hAnsi="Times New Roman"/>
          <w:sz w:val="24"/>
          <w:szCs w:val="24"/>
        </w:rPr>
        <w:t>а</w:t>
      </w:r>
      <w:r w:rsidRPr="00A14784">
        <w:rPr>
          <w:rFonts w:ascii="Times New Roman" w:hAnsi="Times New Roman"/>
          <w:sz w:val="24"/>
          <w:szCs w:val="24"/>
        </w:rPr>
        <w:t>учные и творческие интересы.</w:t>
      </w:r>
    </w:p>
    <w:p w:rsidR="00796E74" w:rsidRPr="00A14784" w:rsidRDefault="00796E74" w:rsidP="00796E74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t>Профориентационная деятельность кафедры характеризуется участием в карье</w:t>
      </w:r>
      <w:r w:rsidRPr="00A14784">
        <w:rPr>
          <w:rFonts w:ascii="Times New Roman" w:hAnsi="Times New Roman"/>
          <w:sz w:val="24"/>
          <w:szCs w:val="24"/>
        </w:rPr>
        <w:t>р</w:t>
      </w:r>
      <w:r w:rsidRPr="00A14784">
        <w:rPr>
          <w:rFonts w:ascii="Times New Roman" w:hAnsi="Times New Roman"/>
          <w:sz w:val="24"/>
          <w:szCs w:val="24"/>
        </w:rPr>
        <w:t>ных мероприятиях – например: проект «</w:t>
      </w:r>
      <w:proofErr w:type="spellStart"/>
      <w:r w:rsidRPr="00A14784">
        <w:rPr>
          <w:rFonts w:ascii="Times New Roman" w:hAnsi="Times New Roman"/>
          <w:sz w:val="24"/>
          <w:szCs w:val="24"/>
        </w:rPr>
        <w:t>НеРеальная</w:t>
      </w:r>
      <w:proofErr w:type="spellEnd"/>
      <w:r w:rsidRPr="00A14784">
        <w:rPr>
          <w:rFonts w:ascii="Times New Roman" w:hAnsi="Times New Roman"/>
          <w:sz w:val="24"/>
          <w:szCs w:val="24"/>
        </w:rPr>
        <w:t xml:space="preserve"> карьера» и т.д.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 xml:space="preserve">Итоги внеучебной воспитательной работы с </w:t>
      </w:r>
      <w:proofErr w:type="gramStart"/>
      <w:r w:rsidRPr="0084600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4600F">
        <w:rPr>
          <w:rFonts w:ascii="Times New Roman" w:hAnsi="Times New Roman"/>
          <w:sz w:val="24"/>
          <w:szCs w:val="24"/>
        </w:rPr>
        <w:t xml:space="preserve"> по направлению по</w:t>
      </w:r>
      <w:r w:rsidRPr="0084600F">
        <w:rPr>
          <w:rFonts w:ascii="Times New Roman" w:hAnsi="Times New Roman"/>
          <w:sz w:val="24"/>
          <w:szCs w:val="24"/>
        </w:rPr>
        <w:t>д</w:t>
      </w:r>
      <w:r w:rsidR="00473DF7">
        <w:rPr>
          <w:rFonts w:ascii="Times New Roman" w:hAnsi="Times New Roman"/>
          <w:sz w:val="24"/>
          <w:szCs w:val="24"/>
        </w:rPr>
        <w:t>готовки 38.03.02 Менеджмент, направленность (п</w:t>
      </w:r>
      <w:r w:rsidRPr="0084600F">
        <w:rPr>
          <w:rFonts w:ascii="Times New Roman" w:hAnsi="Times New Roman"/>
          <w:sz w:val="24"/>
          <w:szCs w:val="24"/>
        </w:rPr>
        <w:t>рофиль</w:t>
      </w:r>
      <w:r w:rsidR="00473DF7">
        <w:rPr>
          <w:rFonts w:ascii="Times New Roman" w:hAnsi="Times New Roman"/>
          <w:sz w:val="24"/>
          <w:szCs w:val="24"/>
        </w:rPr>
        <w:t>)</w:t>
      </w:r>
      <w:r w:rsidRPr="0084600F">
        <w:rPr>
          <w:rFonts w:ascii="Times New Roman" w:hAnsi="Times New Roman"/>
          <w:sz w:val="24"/>
          <w:szCs w:val="24"/>
        </w:rPr>
        <w:t xml:space="preserve"> Предпринимательство и марк</w:t>
      </w:r>
      <w:r w:rsidRPr="0084600F">
        <w:rPr>
          <w:rFonts w:ascii="Times New Roman" w:hAnsi="Times New Roman"/>
          <w:sz w:val="24"/>
          <w:szCs w:val="24"/>
        </w:rPr>
        <w:t>е</w:t>
      </w:r>
      <w:r w:rsidRPr="0084600F">
        <w:rPr>
          <w:rFonts w:ascii="Times New Roman" w:hAnsi="Times New Roman"/>
          <w:sz w:val="24"/>
          <w:szCs w:val="24"/>
        </w:rPr>
        <w:t>тинг за 2025 календарный год (</w:t>
      </w:r>
      <w:r w:rsidRPr="00796E74">
        <w:rPr>
          <w:rFonts w:ascii="Times New Roman" w:hAnsi="Times New Roman"/>
          <w:i/>
          <w:iCs/>
          <w:sz w:val="24"/>
          <w:szCs w:val="24"/>
        </w:rPr>
        <w:t>обучение по профилю стартовало в сентябре 2025</w:t>
      </w:r>
      <w:r w:rsidRPr="0084600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96E74">
        <w:rPr>
          <w:rFonts w:ascii="Times New Roman" w:hAnsi="Times New Roman"/>
          <w:i/>
          <w:iCs/>
          <w:sz w:val="24"/>
          <w:szCs w:val="24"/>
        </w:rPr>
        <w:t>года</w:t>
      </w:r>
      <w:r w:rsidRPr="00796E74">
        <w:rPr>
          <w:rFonts w:ascii="Times New Roman" w:hAnsi="Times New Roman"/>
          <w:sz w:val="24"/>
          <w:szCs w:val="24"/>
        </w:rPr>
        <w:t>)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1. Количество мероприятий, организованных и проведенных в рамках ОП по н</w:t>
      </w:r>
      <w:r w:rsidRPr="0084600F">
        <w:rPr>
          <w:rFonts w:ascii="Times New Roman" w:hAnsi="Times New Roman"/>
          <w:sz w:val="24"/>
          <w:szCs w:val="24"/>
        </w:rPr>
        <w:t>а</w:t>
      </w:r>
      <w:r w:rsidRPr="0084600F">
        <w:rPr>
          <w:rFonts w:ascii="Times New Roman" w:hAnsi="Times New Roman"/>
          <w:sz w:val="24"/>
          <w:szCs w:val="24"/>
        </w:rPr>
        <w:t>правлениям воспитательной работы:</w:t>
      </w:r>
    </w:p>
    <w:tbl>
      <w:tblPr>
        <w:tblStyle w:val="ac"/>
        <w:tblW w:w="0" w:type="auto"/>
        <w:tblLook w:val="04A0"/>
      </w:tblPr>
      <w:tblGrid>
        <w:gridCol w:w="3115"/>
        <w:gridCol w:w="991"/>
        <w:gridCol w:w="5239"/>
      </w:tblGrid>
      <w:tr w:rsidR="0084600F" w:rsidRPr="0084600F" w:rsidTr="00CC088C">
        <w:tc>
          <w:tcPr>
            <w:tcW w:w="3115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Наиболее значимые мероприятия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Духовно-нравственное во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с</w:t>
            </w:r>
            <w:r w:rsidRPr="0084600F">
              <w:rPr>
                <w:rFonts w:ascii="Times New Roman" w:hAnsi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Экскурсия «Родной край: из прошлого в буд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у</w:t>
            </w:r>
            <w:r w:rsidRPr="0084600F">
              <w:rPr>
                <w:rFonts w:ascii="Times New Roman" w:hAnsi="Times New Roman"/>
                <w:sz w:val="24"/>
                <w:szCs w:val="24"/>
              </w:rPr>
              <w:lastRenderedPageBreak/>
              <w:t>щее»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lastRenderedPageBreak/>
              <w:t>Культурно-просветительское воспит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Мастер-класс «Как стать волонтером»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Научно-исследовательское воспитание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Деловая игра «Занимательная логистика»; Фе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с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тиваль науки «Наука 0+»; IV Всероссийская конференция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Конкурс «Маркетолог – профессия будущего»; Конкурс видеороликов «Хочу в бизнес!»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Конкурс «Семейные традиции»; Выставка-дегустация «Мой семейный рецепт»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Акция по сбору макулатуры «</w:t>
            </w:r>
            <w:proofErr w:type="spellStart"/>
            <w:r w:rsidRPr="0084600F">
              <w:rPr>
                <w:rFonts w:ascii="Times New Roman" w:hAnsi="Times New Roman"/>
                <w:sz w:val="24"/>
                <w:szCs w:val="24"/>
              </w:rPr>
              <w:t>БумБатл</w:t>
            </w:r>
            <w:proofErr w:type="spellEnd"/>
            <w:r w:rsidRPr="008460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Физкультурно-спортивное воспитание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Тренинг «Быть спортивным – это модно!»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Профилактическая работа и здоровьесберегающие те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х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нологии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Конкурс «Здоровьесберегающие технологии»; Конкурс «Мои спортивные выходные»; Встречи с правоохранительными органами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Развитие деятельности ст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у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денческого самоуправления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4600F" w:rsidRPr="0084600F" w:rsidTr="00CC088C">
        <w:tc>
          <w:tcPr>
            <w:tcW w:w="311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Адаптация обучающихся 1-ого курса</w:t>
            </w:r>
          </w:p>
        </w:tc>
        <w:tc>
          <w:tcPr>
            <w:tcW w:w="99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«День знаний»; «</w:t>
            </w:r>
            <w:proofErr w:type="spellStart"/>
            <w:r w:rsidRPr="0084600F">
              <w:rPr>
                <w:rFonts w:ascii="Times New Roman" w:hAnsi="Times New Roman"/>
                <w:sz w:val="24"/>
                <w:szCs w:val="24"/>
              </w:rPr>
              <w:t>ИЭиУ</w:t>
            </w:r>
            <w:proofErr w:type="spellEnd"/>
            <w:r w:rsidRPr="0084600F">
              <w:rPr>
                <w:rFonts w:ascii="Times New Roman" w:hAnsi="Times New Roman"/>
                <w:sz w:val="24"/>
                <w:szCs w:val="24"/>
              </w:rPr>
              <w:t xml:space="preserve"> – территория возможн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стей»; Вводное занятие; «Фестиваль студенч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ских объединений»; «Веревочный курс»; «П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священие в студенты»</w:t>
            </w:r>
          </w:p>
        </w:tc>
      </w:tr>
    </w:tbl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2. Численность обучающихся, принявших участие в мероприятиях, организова</w:t>
      </w:r>
      <w:r w:rsidRPr="0084600F">
        <w:rPr>
          <w:rFonts w:ascii="Times New Roman" w:hAnsi="Times New Roman"/>
          <w:sz w:val="24"/>
          <w:szCs w:val="24"/>
        </w:rPr>
        <w:t>н</w:t>
      </w:r>
      <w:r w:rsidRPr="0084600F">
        <w:rPr>
          <w:rFonts w:ascii="Times New Roman" w:hAnsi="Times New Roman"/>
          <w:sz w:val="24"/>
          <w:szCs w:val="24"/>
        </w:rPr>
        <w:t>ных и проведенных в рамках ОП по направлениям воспитательной работы:</w:t>
      </w:r>
    </w:p>
    <w:tbl>
      <w:tblPr>
        <w:tblStyle w:val="ac"/>
        <w:tblW w:w="0" w:type="auto"/>
        <w:tblLook w:val="04A0"/>
      </w:tblPr>
      <w:tblGrid>
        <w:gridCol w:w="6799"/>
        <w:gridCol w:w="2546"/>
      </w:tblGrid>
      <w:tr w:rsidR="0084600F" w:rsidRPr="0084600F" w:rsidTr="00CC088C">
        <w:tc>
          <w:tcPr>
            <w:tcW w:w="679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546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Культурно-просветительское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Научно-исследовательское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Физкультурно-спортивное воспитание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Профилактическая работа и здоровьесберегающие технологии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Развитие деятельности студенческого самоуправления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600F" w:rsidRPr="0084600F" w:rsidTr="00CC088C">
        <w:tc>
          <w:tcPr>
            <w:tcW w:w="679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Адаптация обучающихся 1-ого курса</w:t>
            </w:r>
          </w:p>
        </w:tc>
        <w:tc>
          <w:tcPr>
            <w:tcW w:w="2546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3. Численность обучающихся, принявших участие в мероприятиях:</w:t>
      </w:r>
    </w:p>
    <w:tbl>
      <w:tblPr>
        <w:tblStyle w:val="ac"/>
        <w:tblW w:w="0" w:type="auto"/>
        <w:tblLook w:val="04A0"/>
      </w:tblPr>
      <w:tblGrid>
        <w:gridCol w:w="2584"/>
        <w:gridCol w:w="1841"/>
        <w:gridCol w:w="4955"/>
      </w:tblGrid>
      <w:tr w:rsidR="0084600F" w:rsidRPr="0084600F" w:rsidTr="00CC088C">
        <w:tc>
          <w:tcPr>
            <w:tcW w:w="254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84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955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Названия мероприятий, проектов; победители</w:t>
            </w:r>
          </w:p>
        </w:tc>
      </w:tr>
      <w:tr w:rsidR="0084600F" w:rsidRPr="0084600F" w:rsidTr="00CC088C">
        <w:tc>
          <w:tcPr>
            <w:tcW w:w="254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Внутрифакультетского уровня/уровня инст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тута</w:t>
            </w:r>
          </w:p>
        </w:tc>
        <w:tc>
          <w:tcPr>
            <w:tcW w:w="1841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55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«Маркетолог – профессия будущего», «</w:t>
            </w:r>
            <w:proofErr w:type="spellStart"/>
            <w:r w:rsidRPr="0084600F">
              <w:rPr>
                <w:rFonts w:ascii="Times New Roman" w:hAnsi="Times New Roman"/>
                <w:sz w:val="24"/>
                <w:szCs w:val="24"/>
              </w:rPr>
              <w:t>ИЭиУ</w:t>
            </w:r>
            <w:proofErr w:type="spellEnd"/>
            <w:r w:rsidRPr="0084600F">
              <w:rPr>
                <w:rFonts w:ascii="Times New Roman" w:hAnsi="Times New Roman"/>
                <w:sz w:val="24"/>
                <w:szCs w:val="24"/>
              </w:rPr>
              <w:t xml:space="preserve"> – территория возможностей», «Семейные традиции», «Мой семейный рецепт», «Зан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мательная логистика», «Здоровьесберега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ю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щие технологии»</w:t>
            </w:r>
          </w:p>
        </w:tc>
      </w:tr>
      <w:tr w:rsidR="0084600F" w:rsidRPr="0084600F" w:rsidTr="00CC088C">
        <w:tc>
          <w:tcPr>
            <w:tcW w:w="254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Внутривузовского уровня</w:t>
            </w:r>
          </w:p>
        </w:tc>
        <w:tc>
          <w:tcPr>
            <w:tcW w:w="1841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55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«День знаний», «Веревочный курс», «Посв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я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щение в студенты», «Фестиваль студенческих объединений», встречи с правоохранител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ь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ными органами</w:t>
            </w:r>
          </w:p>
        </w:tc>
      </w:tr>
      <w:tr w:rsidR="0084600F" w:rsidRPr="0084600F" w:rsidTr="00CC088C">
        <w:tc>
          <w:tcPr>
            <w:tcW w:w="254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Всероссийского / р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600F">
              <w:rPr>
                <w:rFonts w:ascii="Times New Roman" w:hAnsi="Times New Roman"/>
                <w:sz w:val="24"/>
                <w:szCs w:val="24"/>
              </w:rPr>
              <w:lastRenderedPageBreak/>
              <w:t>гионального уровня</w:t>
            </w:r>
          </w:p>
        </w:tc>
        <w:tc>
          <w:tcPr>
            <w:tcW w:w="1841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55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Фестиваль науки «Наука 0+»; IV Всеросси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й</w:t>
            </w:r>
            <w:r w:rsidRPr="0084600F">
              <w:rPr>
                <w:rFonts w:ascii="Times New Roman" w:hAnsi="Times New Roman"/>
                <w:sz w:val="24"/>
                <w:szCs w:val="24"/>
              </w:rPr>
              <w:lastRenderedPageBreak/>
              <w:t>ская конференция «Предпринимательство, маркетинг и логистика»; акция «</w:t>
            </w:r>
            <w:proofErr w:type="spellStart"/>
            <w:r w:rsidRPr="0084600F">
              <w:rPr>
                <w:rFonts w:ascii="Times New Roman" w:hAnsi="Times New Roman"/>
                <w:sz w:val="24"/>
                <w:szCs w:val="24"/>
              </w:rPr>
              <w:t>БумБатл</w:t>
            </w:r>
            <w:proofErr w:type="spellEnd"/>
            <w:r w:rsidRPr="008460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4. Численность обучающихся, состоящих в Студенческом патриотическом клубе ОГУ имени И.С. Тургенева и зарегистрированных на платформе Ассоциации патриотич</w:t>
      </w:r>
      <w:r w:rsidRPr="0084600F">
        <w:rPr>
          <w:rFonts w:ascii="Times New Roman" w:hAnsi="Times New Roman"/>
          <w:sz w:val="24"/>
          <w:szCs w:val="24"/>
        </w:rPr>
        <w:t>е</w:t>
      </w:r>
      <w:r w:rsidRPr="0084600F">
        <w:rPr>
          <w:rFonts w:ascii="Times New Roman" w:hAnsi="Times New Roman"/>
          <w:sz w:val="24"/>
          <w:szCs w:val="24"/>
        </w:rPr>
        <w:t>ских клубов «Я горжусь»: 1.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5. Численность обучающихся, вовлеченных в волонтерскую деятельность, в работу университетского штаба #МЫВМЕСТЕ и зарегистрированных на платформе ДОБРО.РУ: 1 человека.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Сотрудничество в рамках помощи СВО: 12.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Количество реализованных заявок в рамках проектного подхода «Обучение служ</w:t>
      </w:r>
      <w:r w:rsidRPr="0084600F">
        <w:rPr>
          <w:rFonts w:ascii="Times New Roman" w:hAnsi="Times New Roman"/>
          <w:sz w:val="24"/>
          <w:szCs w:val="24"/>
        </w:rPr>
        <w:t>е</w:t>
      </w:r>
      <w:r w:rsidRPr="0084600F">
        <w:rPr>
          <w:rFonts w:ascii="Times New Roman" w:hAnsi="Times New Roman"/>
          <w:sz w:val="24"/>
          <w:szCs w:val="24"/>
        </w:rPr>
        <w:t>нием»: 0.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6. Численность обучающихся, вовлеченных в общественную деятельность, в де</w:t>
      </w:r>
      <w:r w:rsidRPr="0084600F">
        <w:rPr>
          <w:rFonts w:ascii="Times New Roman" w:hAnsi="Times New Roman"/>
          <w:sz w:val="24"/>
          <w:szCs w:val="24"/>
        </w:rPr>
        <w:t>я</w:t>
      </w:r>
      <w:r w:rsidRPr="0084600F">
        <w:rPr>
          <w:rFonts w:ascii="Times New Roman" w:hAnsi="Times New Roman"/>
          <w:sz w:val="24"/>
          <w:szCs w:val="24"/>
        </w:rPr>
        <w:t>тельность студенческих объединений (доля от общего числа обучающихся по очной фо</w:t>
      </w:r>
      <w:r w:rsidRPr="0084600F">
        <w:rPr>
          <w:rFonts w:ascii="Times New Roman" w:hAnsi="Times New Roman"/>
          <w:sz w:val="24"/>
          <w:szCs w:val="24"/>
        </w:rPr>
        <w:t>р</w:t>
      </w:r>
      <w:r w:rsidRPr="0084600F">
        <w:rPr>
          <w:rFonts w:ascii="Times New Roman" w:hAnsi="Times New Roman"/>
          <w:sz w:val="24"/>
          <w:szCs w:val="24"/>
        </w:rPr>
        <w:t>ме обучения): 5 человек (36%). Являются членами студенческих клубов «Зеленая экон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мика» и «Я – менеджер».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7. Численность обучающихся, вовлеченных в научно-исследовательскую деятел</w:t>
      </w:r>
      <w:r w:rsidRPr="0084600F">
        <w:rPr>
          <w:rFonts w:ascii="Times New Roman" w:hAnsi="Times New Roman"/>
          <w:sz w:val="24"/>
          <w:szCs w:val="24"/>
        </w:rPr>
        <w:t>ь</w:t>
      </w:r>
      <w:r w:rsidRPr="0084600F">
        <w:rPr>
          <w:rFonts w:ascii="Times New Roman" w:hAnsi="Times New Roman"/>
          <w:sz w:val="24"/>
          <w:szCs w:val="24"/>
        </w:rPr>
        <w:t>ность, являющихся членами СНО (доля от общего числа обучающихся по очной форме обучения): 12 человек (86%).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8. Название студенческого объединения по приоритетным направлениям, созда</w:t>
      </w:r>
      <w:r w:rsidRPr="0084600F">
        <w:rPr>
          <w:rFonts w:ascii="Times New Roman" w:hAnsi="Times New Roman"/>
          <w:sz w:val="24"/>
          <w:szCs w:val="24"/>
        </w:rPr>
        <w:t>н</w:t>
      </w:r>
      <w:r w:rsidRPr="0084600F">
        <w:rPr>
          <w:rFonts w:ascii="Times New Roman" w:hAnsi="Times New Roman"/>
          <w:sz w:val="24"/>
          <w:szCs w:val="24"/>
        </w:rPr>
        <w:t>ного на базе института/факультета/кафедры:</w:t>
      </w:r>
    </w:p>
    <w:tbl>
      <w:tblPr>
        <w:tblStyle w:val="ac"/>
        <w:tblW w:w="9351" w:type="dxa"/>
        <w:tblLook w:val="04A0"/>
      </w:tblPr>
      <w:tblGrid>
        <w:gridCol w:w="1555"/>
        <w:gridCol w:w="2835"/>
        <w:gridCol w:w="1701"/>
        <w:gridCol w:w="1701"/>
        <w:gridCol w:w="1559"/>
      </w:tblGrid>
      <w:tr w:rsidR="0084600F" w:rsidRPr="0084600F" w:rsidTr="00CC088C">
        <w:tc>
          <w:tcPr>
            <w:tcW w:w="1555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835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Постоянных членов (ст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у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денты)</w:t>
            </w:r>
          </w:p>
        </w:tc>
        <w:tc>
          <w:tcPr>
            <w:tcW w:w="1701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ППС – члены клуба</w:t>
            </w:r>
          </w:p>
        </w:tc>
        <w:tc>
          <w:tcPr>
            <w:tcW w:w="1559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</w:tr>
      <w:tr w:rsidR="0084600F" w:rsidRPr="0084600F" w:rsidTr="00CC088C">
        <w:tc>
          <w:tcPr>
            <w:tcW w:w="155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«Зеленая экономика»</w:t>
            </w:r>
          </w:p>
        </w:tc>
        <w:tc>
          <w:tcPr>
            <w:tcW w:w="283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Экологичность и усто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й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чивое развитие</w:t>
            </w:r>
          </w:p>
        </w:tc>
        <w:tc>
          <w:tcPr>
            <w:tcW w:w="1701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84600F" w:rsidRPr="0084600F" w:rsidTr="00CC088C">
        <w:tc>
          <w:tcPr>
            <w:tcW w:w="155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«Я – мене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д</w:t>
            </w:r>
            <w:r w:rsidRPr="0084600F">
              <w:rPr>
                <w:rFonts w:ascii="Times New Roman" w:hAnsi="Times New Roman"/>
                <w:sz w:val="24"/>
                <w:szCs w:val="24"/>
              </w:rPr>
              <w:t>жер»</w:t>
            </w:r>
          </w:p>
        </w:tc>
        <w:tc>
          <w:tcPr>
            <w:tcW w:w="2835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Бизнес и молодежное предпринимательство / Построение карьеры</w:t>
            </w:r>
          </w:p>
        </w:tc>
        <w:tc>
          <w:tcPr>
            <w:tcW w:w="1701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</w:tbl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9. Численность обучающихся, вовлеченных в студенческое международное с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трудничество (доля от общего числа обучающихся по очной форме обучения): 2 человека (14%).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10. Численность постоянных участников первичного отделения Общероссийского общественно-государственного объединения детей и молодежи «Движение первых» из числа обучающихся: 1.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11. Численность обучающихся (в том числе иностранных), занимающихся на п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стоянной основе в различных формах досуговой деятельности (доля от общего числа об</w:t>
      </w:r>
      <w:r w:rsidRPr="0084600F">
        <w:rPr>
          <w:rFonts w:ascii="Times New Roman" w:hAnsi="Times New Roman"/>
          <w:sz w:val="24"/>
          <w:szCs w:val="24"/>
        </w:rPr>
        <w:t>у</w:t>
      </w:r>
      <w:r w:rsidRPr="0084600F">
        <w:rPr>
          <w:rFonts w:ascii="Times New Roman" w:hAnsi="Times New Roman"/>
          <w:sz w:val="24"/>
          <w:szCs w:val="24"/>
        </w:rPr>
        <w:t>чающихся по очной форме обучения): 71%.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12. Количество и названия мероприятий, направленных на популяризацию студе</w:t>
      </w:r>
      <w:r w:rsidRPr="0084600F">
        <w:rPr>
          <w:rFonts w:ascii="Times New Roman" w:hAnsi="Times New Roman"/>
          <w:sz w:val="24"/>
          <w:szCs w:val="24"/>
        </w:rPr>
        <w:t>н</w:t>
      </w:r>
      <w:r w:rsidRPr="0084600F">
        <w:rPr>
          <w:rFonts w:ascii="Times New Roman" w:hAnsi="Times New Roman"/>
          <w:sz w:val="24"/>
          <w:szCs w:val="24"/>
        </w:rPr>
        <w:t>ческого туризма, которые были организованы для обучающихся в рамках ОП: 1 мер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приятие – экскурсия в Орловский краеведческий музей «Родной край: из прошлого в б</w:t>
      </w:r>
      <w:r w:rsidRPr="0084600F">
        <w:rPr>
          <w:rFonts w:ascii="Times New Roman" w:hAnsi="Times New Roman"/>
          <w:sz w:val="24"/>
          <w:szCs w:val="24"/>
        </w:rPr>
        <w:t>у</w:t>
      </w:r>
      <w:r w:rsidRPr="0084600F">
        <w:rPr>
          <w:rFonts w:ascii="Times New Roman" w:hAnsi="Times New Roman"/>
          <w:sz w:val="24"/>
          <w:szCs w:val="24"/>
        </w:rPr>
        <w:t>дущее» (с использованием «Пушкинской карты»).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13. Количество и название значимых мероприятий, организованных в связи с празднованием отраслевых праздников, памятных дат: 1 мероприятие – Конкурс «Марк</w:t>
      </w:r>
      <w:r w:rsidRPr="0084600F">
        <w:rPr>
          <w:rFonts w:ascii="Times New Roman" w:hAnsi="Times New Roman"/>
          <w:sz w:val="24"/>
          <w:szCs w:val="24"/>
        </w:rPr>
        <w:t>е</w:t>
      </w:r>
      <w:r w:rsidRPr="0084600F">
        <w:rPr>
          <w:rFonts w:ascii="Times New Roman" w:hAnsi="Times New Roman"/>
          <w:sz w:val="24"/>
          <w:szCs w:val="24"/>
        </w:rPr>
        <w:t>толог – профессия будущего» (ко Дню маркетолога).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14. Численность обучающихся, вовлеченных в профориентационную деятельность (доля от общего числа обучающихся по очной форме обучения): 2 человек (14%). Колич</w:t>
      </w:r>
      <w:r w:rsidRPr="0084600F">
        <w:rPr>
          <w:rFonts w:ascii="Times New Roman" w:hAnsi="Times New Roman"/>
          <w:sz w:val="24"/>
          <w:szCs w:val="24"/>
        </w:rPr>
        <w:t>е</w:t>
      </w:r>
      <w:r w:rsidRPr="0084600F">
        <w:rPr>
          <w:rFonts w:ascii="Times New Roman" w:hAnsi="Times New Roman"/>
          <w:sz w:val="24"/>
          <w:szCs w:val="24"/>
        </w:rPr>
        <w:t>ство профориентационных мероприятий, организованных совместно с партнерами и в</w:t>
      </w:r>
      <w:r w:rsidRPr="0084600F">
        <w:rPr>
          <w:rFonts w:ascii="Times New Roman" w:hAnsi="Times New Roman"/>
          <w:sz w:val="24"/>
          <w:szCs w:val="24"/>
        </w:rPr>
        <w:t>ы</w:t>
      </w:r>
      <w:r w:rsidRPr="0084600F">
        <w:rPr>
          <w:rFonts w:ascii="Times New Roman" w:hAnsi="Times New Roman"/>
          <w:sz w:val="24"/>
          <w:szCs w:val="24"/>
        </w:rPr>
        <w:t xml:space="preserve">пускниками: 2. Наиболее значимые партнеры: ЦСТВ, </w:t>
      </w:r>
      <w:proofErr w:type="spellStart"/>
      <w:r w:rsidRPr="0084600F">
        <w:rPr>
          <w:rFonts w:ascii="Times New Roman" w:hAnsi="Times New Roman"/>
          <w:sz w:val="24"/>
          <w:szCs w:val="24"/>
        </w:rPr>
        <w:t>ЦРКиК</w:t>
      </w:r>
      <w:proofErr w:type="spellEnd"/>
      <w:r w:rsidRPr="0084600F">
        <w:rPr>
          <w:rFonts w:ascii="Times New Roman" w:hAnsi="Times New Roman"/>
          <w:sz w:val="24"/>
          <w:szCs w:val="24"/>
        </w:rPr>
        <w:t>, выпускники-магистры.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15. Численность обучающихся, вовлеченных в предпринимательскую деятельность (доля от общего числа обучающихся по очной форме обучения): 1 человек (7%). Мер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приятия: «Маркетолог – профессия будущего».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lastRenderedPageBreak/>
        <w:t>16. Численность обучающихся, вовлеченных в спортивную деятельность (доля от общего числа обучающихся по очной форме обучения): 43%.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17. Численность обучающихся, вовлеченных в информационную деятельность (д</w:t>
      </w:r>
      <w:r w:rsidRPr="0084600F">
        <w:rPr>
          <w:rFonts w:ascii="Times New Roman" w:hAnsi="Times New Roman"/>
          <w:sz w:val="24"/>
          <w:szCs w:val="24"/>
        </w:rPr>
        <w:t>о</w:t>
      </w:r>
      <w:r w:rsidRPr="0084600F">
        <w:rPr>
          <w:rFonts w:ascii="Times New Roman" w:hAnsi="Times New Roman"/>
          <w:sz w:val="24"/>
          <w:szCs w:val="24"/>
        </w:rPr>
        <w:t>ля от общего числа обучающихся по очной форме обучения): 29%.</w:t>
      </w: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18. Количество посещений обучающимися социально-культурных мероприятий, проведенных на базе университета и вне (включая «Пушкинскую карту») с 1 января 2025 года:</w:t>
      </w:r>
    </w:p>
    <w:tbl>
      <w:tblPr>
        <w:tblStyle w:val="ac"/>
        <w:tblW w:w="0" w:type="auto"/>
        <w:tblLook w:val="04A0"/>
      </w:tblPr>
      <w:tblGrid>
        <w:gridCol w:w="6658"/>
        <w:gridCol w:w="2687"/>
      </w:tblGrid>
      <w:tr w:rsidR="0084600F" w:rsidRPr="0084600F" w:rsidTr="00CC088C">
        <w:tc>
          <w:tcPr>
            <w:tcW w:w="6658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687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84600F" w:rsidRPr="0084600F" w:rsidTr="00CC088C">
        <w:tc>
          <w:tcPr>
            <w:tcW w:w="6658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Экскурсия в Орловский краеведческий музей «Родной край: из прошлого в будущее» (Пушкинская карта)</w:t>
            </w:r>
          </w:p>
        </w:tc>
        <w:tc>
          <w:tcPr>
            <w:tcW w:w="2687" w:type="dxa"/>
            <w:vAlign w:val="center"/>
          </w:tcPr>
          <w:p w:rsidR="0084600F" w:rsidRPr="0084600F" w:rsidRDefault="0084600F" w:rsidP="008460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0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600F" w:rsidRPr="0084600F" w:rsidRDefault="0084600F" w:rsidP="008460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600F">
        <w:rPr>
          <w:rFonts w:ascii="Times New Roman" w:hAnsi="Times New Roman"/>
          <w:sz w:val="24"/>
          <w:szCs w:val="24"/>
        </w:rPr>
        <w:t>19. Наличие информации о проводимых мероприятиях по направлению подготовки на информационных ресурсах кафедры/факультета/института:</w:t>
      </w:r>
    </w:p>
    <w:p w:rsidR="0084600F" w:rsidRPr="0084600F" w:rsidRDefault="00F1699D" w:rsidP="0084600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tgtFrame="_blank" w:history="1">
        <w:r w:rsidR="0084600F" w:rsidRPr="0084600F">
          <w:rPr>
            <w:rStyle w:val="af1"/>
            <w:rFonts w:ascii="Times New Roman" w:hAnsi="Times New Roman"/>
            <w:sz w:val="24"/>
            <w:szCs w:val="24"/>
          </w:rPr>
          <w:t>https://vk.com/kaf.marketing57</w:t>
        </w:r>
      </w:hyperlink>
    </w:p>
    <w:p w:rsidR="0084600F" w:rsidRPr="0084600F" w:rsidRDefault="00F1699D" w:rsidP="0084600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tgtFrame="_blank" w:history="1">
        <w:r w:rsidR="0084600F" w:rsidRPr="0084600F">
          <w:rPr>
            <w:rStyle w:val="af1"/>
            <w:rFonts w:ascii="Times New Roman" w:hAnsi="Times New Roman"/>
            <w:sz w:val="24"/>
            <w:szCs w:val="24"/>
          </w:rPr>
          <w:t>https://vk.com/ieiuosu</w:t>
        </w:r>
      </w:hyperlink>
    </w:p>
    <w:p w:rsidR="0084600F" w:rsidRPr="0084600F" w:rsidRDefault="00F1699D" w:rsidP="0084600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tgtFrame="_blank" w:history="1">
        <w:r w:rsidR="0084600F" w:rsidRPr="0084600F">
          <w:rPr>
            <w:rStyle w:val="af1"/>
            <w:rFonts w:ascii="Times New Roman" w:hAnsi="Times New Roman"/>
            <w:sz w:val="24"/>
            <w:szCs w:val="24"/>
          </w:rPr>
          <w:t>https://oreluniver.ru/</w:t>
        </w:r>
      </w:hyperlink>
    </w:p>
    <w:p w:rsidR="00D41B1C" w:rsidRDefault="00D41B1C" w:rsidP="00D41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C3D" w:rsidRDefault="005C4C3D" w:rsidP="00D41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C4C3D" w:rsidSect="005C4C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0515" w:rsidRDefault="00020515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Приложение 1. Сведения о контингенте обучающихся по образовательной программе </w:t>
      </w:r>
    </w:p>
    <w:p w:rsidR="00B10B50" w:rsidRPr="00482358" w:rsidRDefault="00B10B50" w:rsidP="00B10B50">
      <w:pPr>
        <w:spacing w:after="0"/>
        <w:jc w:val="right"/>
        <w:rPr>
          <w:rFonts w:ascii="Times New Roman" w:hAnsi="Times New Roman"/>
        </w:rPr>
      </w:pPr>
    </w:p>
    <w:p w:rsidR="00B10B50" w:rsidRDefault="00B10B50" w:rsidP="00B10B50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763BF7">
        <w:rPr>
          <w:rFonts w:ascii="Times New Roman" w:hAnsi="Times New Roman"/>
          <w:i/>
          <w:sz w:val="18"/>
          <w:szCs w:val="18"/>
        </w:rPr>
        <w:t xml:space="preserve">Для программ </w:t>
      </w:r>
      <w:r>
        <w:rPr>
          <w:rFonts w:ascii="Times New Roman" w:hAnsi="Times New Roman"/>
          <w:i/>
          <w:sz w:val="18"/>
          <w:szCs w:val="18"/>
        </w:rPr>
        <w:t>высшего и</w:t>
      </w:r>
      <w:r w:rsidRPr="00763BF7">
        <w:rPr>
          <w:rFonts w:ascii="Times New Roman" w:hAnsi="Times New Roman"/>
          <w:i/>
          <w:sz w:val="18"/>
          <w:szCs w:val="18"/>
        </w:rPr>
        <w:t xml:space="preserve"> среднего профессионального образовани</w:t>
      </w:r>
      <w:r>
        <w:rPr>
          <w:rFonts w:ascii="Times New Roman" w:hAnsi="Times New Roman"/>
          <w:i/>
          <w:sz w:val="18"/>
          <w:szCs w:val="18"/>
        </w:rPr>
        <w:t xml:space="preserve">я </w:t>
      </w:r>
    </w:p>
    <w:p w:rsidR="00B10B50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10B50" w:rsidRDefault="00B10B50" w:rsidP="00B10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0B50" w:rsidRDefault="00B10B50" w:rsidP="00B10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0B50" w:rsidRDefault="00B10B50" w:rsidP="00B10B5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</w:t>
      </w:r>
    </w:p>
    <w:p w:rsidR="00B10B50" w:rsidRDefault="00B10B50" w:rsidP="00B10B5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83418">
        <w:rPr>
          <w:rFonts w:ascii="Times New Roman" w:hAnsi="Times New Roman"/>
          <w:sz w:val="20"/>
          <w:szCs w:val="20"/>
        </w:rPr>
        <w:t>(</w:t>
      </w:r>
      <w:r w:rsidRPr="00083418">
        <w:rPr>
          <w:rFonts w:ascii="Times New Roman" w:hAnsi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</w:p>
    <w:p w:rsidR="00B10B50" w:rsidRPr="00E94984" w:rsidRDefault="00B10B50" w:rsidP="00B10B50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984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B10B50" w:rsidRPr="00C17BC9" w:rsidRDefault="00B10B50" w:rsidP="00B10B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7BC9">
        <w:rPr>
          <w:rFonts w:ascii="Times New Roman" w:hAnsi="Times New Roman"/>
          <w:sz w:val="24"/>
          <w:szCs w:val="24"/>
        </w:rPr>
        <w:t> 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3852"/>
      </w:tblGrid>
      <w:tr w:rsidR="00B10B50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N п/п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866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текущем учебном году (чел.) </w:t>
            </w:r>
          </w:p>
          <w:p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866">
              <w:rPr>
                <w:rFonts w:ascii="Times New Roman" w:hAnsi="Times New Roman"/>
                <w:b/>
                <w:sz w:val="24"/>
                <w:szCs w:val="24"/>
              </w:rPr>
              <w:t>(Данные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предоставляются на </w:t>
            </w:r>
            <w:r w:rsidRPr="00282F92">
              <w:rPr>
                <w:rFonts w:ascii="Times New Roman" w:hAnsi="Times New Roman"/>
                <w:b/>
                <w:sz w:val="24"/>
                <w:szCs w:val="24"/>
              </w:rPr>
              <w:t>31. 12. 2025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866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</w:t>
            </w:r>
            <w:r w:rsidRPr="003A3866">
              <w:rPr>
                <w:rFonts w:ascii="Times New Roman" w:hAnsi="Times New Roman"/>
                <w:sz w:val="24"/>
                <w:szCs w:val="24"/>
              </w:rPr>
              <w:t>и</w:t>
            </w:r>
            <w:r w:rsidRPr="003A3866">
              <w:rPr>
                <w:rFonts w:ascii="Times New Roman" w:hAnsi="Times New Roman"/>
                <w:sz w:val="24"/>
                <w:szCs w:val="24"/>
              </w:rPr>
              <w:t>ды (чел.)</w:t>
            </w:r>
          </w:p>
        </w:tc>
      </w:tr>
      <w:tr w:rsidR="00B10B50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126F3D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126F3D" w:rsidRDefault="00126F3D" w:rsidP="00126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F3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26F3D" w:rsidRPr="00C17BC9" w:rsidRDefault="00126F3D" w:rsidP="00126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F3D">
              <w:rPr>
                <w:rFonts w:ascii="Times New Roman" w:hAnsi="Times New Roman"/>
                <w:sz w:val="24"/>
                <w:szCs w:val="24"/>
              </w:rPr>
              <w:t>+ 1 в академическом отпуске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F3D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F3D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F3D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126F3D" w:rsidRPr="00C17BC9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C17BC9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0B50" w:rsidRPr="00C17BC9" w:rsidRDefault="00B10B50" w:rsidP="00B10B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7BC9">
        <w:rPr>
          <w:rFonts w:ascii="Times New Roman" w:hAnsi="Times New Roman"/>
          <w:color w:val="000000"/>
          <w:sz w:val="24"/>
          <w:szCs w:val="24"/>
        </w:rPr>
        <w:br/>
      </w:r>
    </w:p>
    <w:p w:rsidR="00B10B50" w:rsidRDefault="00B10B50" w:rsidP="00B10B50">
      <w:pPr>
        <w:rPr>
          <w:rFonts w:ascii="Times New Roman" w:hAnsi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:rsidR="00B10B50" w:rsidRPr="000E7181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:rsidR="00B10B50" w:rsidRPr="00282F92" w:rsidRDefault="00B10B50" w:rsidP="00B10B5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10B50" w:rsidRPr="00282F92" w:rsidRDefault="00B10B50" w:rsidP="00B10B50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282F92">
        <w:rPr>
          <w:rFonts w:ascii="Times New Roman" w:hAnsi="Times New Roman"/>
          <w:b/>
        </w:rPr>
        <w:t xml:space="preserve"> </w:t>
      </w:r>
      <w:r w:rsidRPr="00282F92"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B10B50" w:rsidRPr="00282F92" w:rsidRDefault="00B10B50" w:rsidP="00B10B50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282F92">
        <w:rPr>
          <w:rFonts w:ascii="Times New Roman" w:hAnsi="Times New Roman"/>
          <w:b/>
          <w:i/>
          <w:sz w:val="18"/>
          <w:szCs w:val="18"/>
        </w:rPr>
        <w:t xml:space="preserve">программы магистратуры/ программы специалитета/ </w:t>
      </w:r>
    </w:p>
    <w:p w:rsidR="00B10B50" w:rsidRPr="00763BF7" w:rsidRDefault="00B10B50" w:rsidP="00B10B50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B10B50" w:rsidRDefault="00B10B50" w:rsidP="00B10B50">
      <w:pPr>
        <w:spacing w:after="0" w:line="240" w:lineRule="auto"/>
        <w:jc w:val="right"/>
        <w:rPr>
          <w:rFonts w:ascii="Times New Roman" w:hAnsi="Times New Roman"/>
        </w:rPr>
      </w:pPr>
      <w:r w:rsidRPr="00837474">
        <w:rPr>
          <w:rFonts w:ascii="Times New Roman" w:hAnsi="Times New Roman"/>
          <w:b/>
          <w:color w:val="000000"/>
        </w:rPr>
        <w:t>Данные предоставляется</w:t>
      </w:r>
      <w:r>
        <w:rPr>
          <w:rFonts w:ascii="Times New Roman" w:hAnsi="Times New Roman"/>
          <w:b/>
          <w:color w:val="000000"/>
        </w:rPr>
        <w:t xml:space="preserve"> за  календарный год </w:t>
      </w:r>
      <w:r w:rsidRPr="00282F92">
        <w:rPr>
          <w:rFonts w:ascii="Times New Roman" w:hAnsi="Times New Roman"/>
          <w:b/>
          <w:color w:val="000000"/>
        </w:rPr>
        <w:t>(01.01.2025 по 31.12.2025 г.)</w:t>
      </w:r>
      <w:r w:rsidRPr="00DA4E1C">
        <w:rPr>
          <w:rFonts w:ascii="Times New Roman" w:hAnsi="Times New Roman"/>
        </w:rPr>
        <w:t xml:space="preserve"> </w:t>
      </w:r>
    </w:p>
    <w:p w:rsidR="00B10B50" w:rsidRPr="00837474" w:rsidRDefault="00B10B50" w:rsidP="00B10B50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:rsidR="00B10B50" w:rsidRDefault="00B10B50" w:rsidP="00B10B50">
      <w:pPr>
        <w:spacing w:after="0"/>
        <w:jc w:val="right"/>
        <w:rPr>
          <w:rFonts w:ascii="Times New Roman" w:hAnsi="Times New Roman"/>
        </w:rPr>
      </w:pPr>
    </w:p>
    <w:p w:rsidR="00B10B50" w:rsidRPr="00482358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82358">
        <w:rPr>
          <w:rFonts w:ascii="Times New Roman" w:hAnsi="Times New Roman"/>
        </w:rPr>
        <w:t xml:space="preserve"> </w:t>
      </w:r>
    </w:p>
    <w:p w:rsidR="00B10B50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B10B50" w:rsidRPr="00482358" w:rsidRDefault="00B10B50" w:rsidP="00B10B5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82358">
        <w:rPr>
          <w:rFonts w:ascii="Times New Roman" w:hAnsi="Times New Roman"/>
          <w:sz w:val="20"/>
          <w:szCs w:val="20"/>
        </w:rPr>
        <w:t>(</w:t>
      </w:r>
      <w:r w:rsidRPr="00482358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B10B50" w:rsidRPr="00482358" w:rsidRDefault="00B10B50" w:rsidP="00B10B50">
      <w:pPr>
        <w:rPr>
          <w:rFonts w:ascii="Times New Roman" w:hAnsi="Times New Roman"/>
          <w:i/>
          <w:sz w:val="18"/>
          <w:szCs w:val="18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816"/>
        <w:gridCol w:w="1135"/>
        <w:gridCol w:w="959"/>
        <w:gridCol w:w="754"/>
        <w:gridCol w:w="1045"/>
        <w:gridCol w:w="1138"/>
        <w:gridCol w:w="956"/>
        <w:gridCol w:w="263"/>
        <w:gridCol w:w="993"/>
        <w:gridCol w:w="1417"/>
        <w:gridCol w:w="1276"/>
        <w:gridCol w:w="1134"/>
        <w:gridCol w:w="1276"/>
        <w:gridCol w:w="1559"/>
      </w:tblGrid>
      <w:tr w:rsidR="00B10B50" w:rsidRPr="00482358" w:rsidTr="00126F3D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B10B50" w:rsidRPr="00482358" w:rsidTr="00126F3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B10B50" w:rsidRPr="00482358" w:rsidTr="00126F3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599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52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B10B50" w:rsidRPr="00482358" w:rsidTr="00126F3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т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лично" и "хорошо"</w:t>
            </w:r>
          </w:p>
        </w:tc>
        <w:tc>
          <w:tcPr>
            <w:tcW w:w="1108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в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летворител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ь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но"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в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ших оценки "отлично" и "хорошо"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0B50" w:rsidRPr="00282F92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2F92">
              <w:rPr>
                <w:rFonts w:ascii="Times New Roman" w:hAnsi="Times New Roman"/>
                <w:sz w:val="18"/>
                <w:szCs w:val="18"/>
              </w:rPr>
              <w:t>( при наличии справки о вн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е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дрении результ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а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тов ВКР от орг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а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низации.,</w:t>
            </w:r>
            <w:proofErr w:type="gramEnd"/>
          </w:p>
          <w:p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2F92">
              <w:rPr>
                <w:rFonts w:ascii="Times New Roman" w:hAnsi="Times New Roman"/>
                <w:sz w:val="18"/>
                <w:szCs w:val="18"/>
              </w:rPr>
              <w:t>которая является объектом иссл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е</w:t>
            </w:r>
            <w:r w:rsidRPr="00282F92">
              <w:rPr>
                <w:rFonts w:ascii="Times New Roman" w:hAnsi="Times New Roman"/>
                <w:sz w:val="18"/>
                <w:szCs w:val="18"/>
              </w:rPr>
              <w:t>дования)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10B50" w:rsidRPr="005B38AA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5B38AA">
              <w:rPr>
                <w:rFonts w:ascii="Times New Roman" w:hAnsi="Times New Roman"/>
                <w:sz w:val="18"/>
                <w:szCs w:val="18"/>
              </w:rPr>
              <w:t>с</w:t>
            </w:r>
            <w:r w:rsidRPr="005B38AA">
              <w:rPr>
                <w:rFonts w:ascii="Times New Roman" w:hAnsi="Times New Roman"/>
                <w:sz w:val="18"/>
                <w:szCs w:val="18"/>
              </w:rPr>
              <w:t>а</w:t>
            </w:r>
            <w:r w:rsidRPr="005B38AA">
              <w:rPr>
                <w:rFonts w:ascii="Times New Roman" w:hAnsi="Times New Roman"/>
                <w:sz w:val="18"/>
                <w:szCs w:val="18"/>
              </w:rPr>
              <w:t>моцитирования</w:t>
            </w:r>
            <w:proofErr w:type="spellEnd"/>
          </w:p>
          <w:p w:rsidR="00B10B50" w:rsidRPr="005B38AA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B10B50" w:rsidRPr="00482358" w:rsidTr="00126F3D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B10B50" w:rsidRPr="00482358" w:rsidTr="00531970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126F3D" w:rsidRPr="00482358" w:rsidTr="00531970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20_/20_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126F3D" w:rsidRPr="00482358" w:rsidRDefault="00126F3D" w:rsidP="000069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E0962" w:rsidRDefault="007E0962" w:rsidP="007E0962">
      <w:pPr>
        <w:keepNext/>
        <w:widowControl w:val="0"/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7E0962" w:rsidRPr="00F81996" w:rsidRDefault="007E0962" w:rsidP="007E0962">
      <w:pPr>
        <w:keepNext/>
        <w:widowControl w:val="0"/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F81996">
        <w:rPr>
          <w:rFonts w:ascii="Times New Roman" w:hAnsi="Times New Roman"/>
          <w:sz w:val="24"/>
          <w:szCs w:val="24"/>
        </w:rPr>
        <w:t>Примечание: Сведения о результатах государственной итоговой (итоговой) аттестации по образовательной программе отсутствуют, так как программа создана в 202</w:t>
      </w:r>
      <w:r>
        <w:rPr>
          <w:rFonts w:ascii="Times New Roman" w:hAnsi="Times New Roman"/>
          <w:sz w:val="24"/>
          <w:szCs w:val="24"/>
        </w:rPr>
        <w:t>5</w:t>
      </w:r>
      <w:r w:rsidRPr="00F81996">
        <w:rPr>
          <w:rFonts w:ascii="Times New Roman" w:hAnsi="Times New Roman"/>
          <w:sz w:val="24"/>
          <w:szCs w:val="24"/>
        </w:rPr>
        <w:t xml:space="preserve"> году и выпуска по ней не было</w:t>
      </w:r>
    </w:p>
    <w:p w:rsidR="00126F3D" w:rsidRPr="000E7181" w:rsidRDefault="00B10B50" w:rsidP="00126F3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br w:type="page"/>
      </w:r>
      <w:r w:rsidR="00126F3D" w:rsidRPr="000E7181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B10B50" w:rsidRPr="000E7181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Приложение 3. Сведения о результатах промежуточной аттестации</w:t>
      </w:r>
    </w:p>
    <w:p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 обучающихся по образовательной программе</w:t>
      </w:r>
    </w:p>
    <w:p w:rsidR="00B10B50" w:rsidRPr="00DB221E" w:rsidRDefault="00B10B50" w:rsidP="00B10B50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B10B50" w:rsidRPr="001D7086" w:rsidRDefault="00B10B50" w:rsidP="00B10B50">
      <w:pPr>
        <w:jc w:val="right"/>
        <w:rPr>
          <w:rFonts w:ascii="Times New Roman" w:hAnsi="Times New Roman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>программы магистратуры/ программы специалитета</w:t>
      </w:r>
    </w:p>
    <w:p w:rsidR="00B10B50" w:rsidRPr="008036A4" w:rsidRDefault="00B10B50" w:rsidP="00B10B50">
      <w:pPr>
        <w:spacing w:after="0" w:line="240" w:lineRule="auto"/>
        <w:jc w:val="both"/>
        <w:rPr>
          <w:rFonts w:ascii="Times New Roman" w:hAnsi="Times New Roman"/>
          <w:b/>
        </w:rPr>
      </w:pPr>
      <w:r w:rsidRPr="008C359E">
        <w:rPr>
          <w:rFonts w:ascii="Times New Roman" w:hAnsi="Times New Roman"/>
          <w:b/>
        </w:rPr>
        <w:t>Данные предоставляется</w:t>
      </w:r>
      <w:r>
        <w:rPr>
          <w:rFonts w:ascii="Times New Roman" w:hAnsi="Times New Roman"/>
          <w:b/>
        </w:rPr>
        <w:t xml:space="preserve"> за  календарный год (01.01.2025 по 31.12.2025 </w:t>
      </w:r>
      <w:r w:rsidRPr="008C359E">
        <w:rPr>
          <w:rFonts w:ascii="Times New Roman" w:hAnsi="Times New Roman"/>
          <w:b/>
        </w:rPr>
        <w:t>г.).</w:t>
      </w:r>
      <w:r>
        <w:rPr>
          <w:rFonts w:ascii="Times New Roman" w:hAnsi="Times New Roman"/>
          <w:b/>
        </w:rPr>
        <w:t xml:space="preserve"> В том случае,</w:t>
      </w:r>
      <w:r w:rsidRPr="008036A4">
        <w:rPr>
          <w:rFonts w:ascii="Times New Roman" w:hAnsi="Times New Roman"/>
          <w:b/>
        </w:rPr>
        <w:t xml:space="preserve"> если сессия прошла до 31.</w:t>
      </w:r>
      <w:r>
        <w:rPr>
          <w:rFonts w:ascii="Times New Roman" w:hAnsi="Times New Roman"/>
          <w:b/>
        </w:rPr>
        <w:t>12.2025</w:t>
      </w:r>
      <w:r w:rsidRPr="008036A4">
        <w:rPr>
          <w:rFonts w:ascii="Times New Roman" w:hAnsi="Times New Roman"/>
          <w:b/>
        </w:rPr>
        <w:t xml:space="preserve"> г., тогда добав</w:t>
      </w:r>
      <w:r>
        <w:rPr>
          <w:rFonts w:ascii="Times New Roman" w:hAnsi="Times New Roman"/>
          <w:b/>
        </w:rPr>
        <w:t>ляете столбец зимняя сессия 2025-2026</w:t>
      </w:r>
      <w:r w:rsidRPr="008036A4">
        <w:rPr>
          <w:rFonts w:ascii="Times New Roman" w:hAnsi="Times New Roman"/>
          <w:b/>
        </w:rPr>
        <w:t xml:space="preserve"> г.</w:t>
      </w:r>
    </w:p>
    <w:p w:rsidR="00B10B50" w:rsidRPr="00A02962" w:rsidRDefault="00B10B50" w:rsidP="00B10B50">
      <w:pPr>
        <w:spacing w:after="0" w:line="240" w:lineRule="auto"/>
        <w:jc w:val="both"/>
        <w:rPr>
          <w:rFonts w:ascii="Times New Roman" w:hAnsi="Times New Roman"/>
          <w:i/>
          <w:iCs/>
          <w:sz w:val="2"/>
        </w:rPr>
      </w:pPr>
    </w:p>
    <w:p w:rsidR="00B10B50" w:rsidRDefault="00B10B50" w:rsidP="00B10B50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____________________________________________________________________________________________________________________</w:t>
      </w:r>
    </w:p>
    <w:p w:rsidR="00B10B50" w:rsidRDefault="00B10B50" w:rsidP="00B10B50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                                                 </w:t>
      </w:r>
      <w:r w:rsidRPr="00CA4403">
        <w:rPr>
          <w:rFonts w:ascii="Times New Roman" w:hAnsi="Times New Roman"/>
          <w:iCs/>
          <w:sz w:val="16"/>
          <w:szCs w:val="16"/>
        </w:rPr>
        <w:t>(</w:t>
      </w:r>
      <w:r w:rsidRPr="00CA4403"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</w:t>
      </w:r>
      <w:proofErr w:type="gramStart"/>
      <w:r w:rsidRPr="00CA4403">
        <w:rPr>
          <w:rFonts w:ascii="Times New Roman" w:hAnsi="Times New Roman"/>
          <w:i/>
          <w:iCs/>
          <w:sz w:val="16"/>
          <w:szCs w:val="16"/>
        </w:rPr>
        <w:t>я(</w:t>
      </w:r>
      <w:proofErr w:type="gramEnd"/>
      <w:r w:rsidRPr="00CA4403">
        <w:rPr>
          <w:rFonts w:ascii="Times New Roman" w:hAnsi="Times New Roman"/>
          <w:i/>
          <w:iCs/>
          <w:sz w:val="16"/>
          <w:szCs w:val="16"/>
        </w:rPr>
        <w:t>для программ высшего образования</w:t>
      </w:r>
      <w:r w:rsidRPr="00CA4403">
        <w:rPr>
          <w:rFonts w:ascii="Times New Roman" w:hAnsi="Times New Roman"/>
          <w:iCs/>
          <w:sz w:val="16"/>
          <w:szCs w:val="16"/>
        </w:rPr>
        <w:t>)</w:t>
      </w:r>
      <w:r>
        <w:rPr>
          <w:rFonts w:ascii="Times New Roman" w:hAnsi="Times New Roman"/>
          <w:iCs/>
          <w:sz w:val="16"/>
          <w:szCs w:val="16"/>
        </w:rPr>
        <w:t xml:space="preserve">, </w:t>
      </w:r>
    </w:p>
    <w:p w:rsidR="00B10B50" w:rsidRDefault="00B10B50" w:rsidP="00B10B50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B10B50" w:rsidRPr="00A02962" w:rsidRDefault="00B10B50" w:rsidP="00B10B50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268"/>
        <w:gridCol w:w="1984"/>
        <w:gridCol w:w="1985"/>
        <w:gridCol w:w="2410"/>
        <w:gridCol w:w="2268"/>
      </w:tblGrid>
      <w:tr w:rsidR="00B10B50" w:rsidRPr="009E3EE1" w:rsidTr="00531970">
        <w:trPr>
          <w:trHeight w:val="346"/>
        </w:trPr>
        <w:tc>
          <w:tcPr>
            <w:tcW w:w="4928" w:type="dxa"/>
            <w:gridSpan w:val="2"/>
          </w:tcPr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чел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gridSpan w:val="2"/>
          </w:tcPr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3EE1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B10B50" w:rsidRPr="009E3EE1" w:rsidTr="00531970">
        <w:trPr>
          <w:trHeight w:val="702"/>
        </w:trPr>
        <w:tc>
          <w:tcPr>
            <w:tcW w:w="2660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</w:tr>
      <w:tr w:rsidR="0018779C" w:rsidRPr="009E3EE1" w:rsidTr="000069BA">
        <w:trPr>
          <w:trHeight w:val="346"/>
        </w:trPr>
        <w:tc>
          <w:tcPr>
            <w:tcW w:w="2660" w:type="dxa"/>
            <w:vAlign w:val="center"/>
          </w:tcPr>
          <w:p w:rsidR="0018779C" w:rsidRPr="009E3EE1" w:rsidRDefault="0018779C" w:rsidP="00006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68" w:type="dxa"/>
            <w:vAlign w:val="center"/>
          </w:tcPr>
          <w:p w:rsidR="0018779C" w:rsidRPr="009E3EE1" w:rsidRDefault="0018779C" w:rsidP="00006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18779C" w:rsidRPr="009E3EE1" w:rsidRDefault="0018779C" w:rsidP="00006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:rsidR="0018779C" w:rsidRPr="009E3EE1" w:rsidRDefault="0018779C" w:rsidP="00006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410" w:type="dxa"/>
            <w:vAlign w:val="center"/>
          </w:tcPr>
          <w:p w:rsidR="0018779C" w:rsidRPr="009E3EE1" w:rsidRDefault="0018779C" w:rsidP="00006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68" w:type="dxa"/>
            <w:vAlign w:val="center"/>
          </w:tcPr>
          <w:p w:rsidR="0018779C" w:rsidRPr="009E3EE1" w:rsidRDefault="0018779C" w:rsidP="000069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2721EA" w:rsidRPr="007E0962" w:rsidRDefault="002721EA" w:rsidP="007E096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18779C" w:rsidRPr="007E0962" w:rsidRDefault="007E0962" w:rsidP="007E09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0962">
        <w:rPr>
          <w:rFonts w:ascii="Times New Roman" w:hAnsi="Times New Roman"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962">
        <w:rPr>
          <w:rFonts w:ascii="Times New Roman" w:hAnsi="Times New Roman"/>
          <w:bCs/>
          <w:sz w:val="24"/>
          <w:szCs w:val="24"/>
        </w:rPr>
        <w:t>Сведения о результатах промежуточной аттестации обучающихся по образовательной программе отсутствуют</w:t>
      </w:r>
      <w:r w:rsidR="0018779C" w:rsidRPr="007E0962">
        <w:rPr>
          <w:rFonts w:ascii="Times New Roman" w:hAnsi="Times New Roman"/>
          <w:bCs/>
          <w:sz w:val="24"/>
          <w:szCs w:val="24"/>
        </w:rPr>
        <w:t xml:space="preserve">, т.к. </w:t>
      </w:r>
      <w:r w:rsidR="002721EA" w:rsidRPr="007E0962">
        <w:rPr>
          <w:rFonts w:ascii="Times New Roman" w:hAnsi="Times New Roman"/>
          <w:bCs/>
          <w:sz w:val="24"/>
          <w:szCs w:val="24"/>
        </w:rPr>
        <w:t>в 2024/2025</w:t>
      </w:r>
      <w:r w:rsidRPr="007E0962">
        <w:rPr>
          <w:rFonts w:ascii="Times New Roman" w:hAnsi="Times New Roman"/>
          <w:bCs/>
          <w:sz w:val="24"/>
          <w:szCs w:val="24"/>
        </w:rPr>
        <w:t xml:space="preserve">уч. </w:t>
      </w:r>
      <w:r w:rsidR="002721EA" w:rsidRPr="007E0962">
        <w:rPr>
          <w:rFonts w:ascii="Times New Roman" w:hAnsi="Times New Roman"/>
          <w:bCs/>
          <w:sz w:val="24"/>
          <w:szCs w:val="24"/>
        </w:rPr>
        <w:t xml:space="preserve">г. сессии </w:t>
      </w:r>
      <w:r w:rsidR="0018779C" w:rsidRPr="007E0962">
        <w:rPr>
          <w:rFonts w:ascii="Times New Roman" w:hAnsi="Times New Roman"/>
          <w:bCs/>
          <w:sz w:val="24"/>
          <w:szCs w:val="24"/>
        </w:rPr>
        <w:t>не было.</w:t>
      </w:r>
    </w:p>
    <w:p w:rsidR="00B10B50" w:rsidRPr="007E0962" w:rsidRDefault="00B10B50" w:rsidP="00B10B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0B50" w:rsidRDefault="00B10B50" w:rsidP="00B10B50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B10B50" w:rsidRDefault="00B10B50" w:rsidP="00B10B5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о практической подготовке обучающихся по образовательной программе</w:t>
      </w:r>
    </w:p>
    <w:p w:rsidR="00B10B50" w:rsidRPr="008C359E" w:rsidRDefault="00B10B50" w:rsidP="00B10B50">
      <w:pPr>
        <w:spacing w:after="0" w:line="240" w:lineRule="auto"/>
        <w:jc w:val="right"/>
        <w:rPr>
          <w:rFonts w:ascii="Times New Roman" w:hAnsi="Times New Roman"/>
          <w:b/>
        </w:rPr>
      </w:pPr>
      <w:r w:rsidRPr="003E1745">
        <w:rPr>
          <w:rFonts w:ascii="Times New Roman" w:hAnsi="Times New Roman"/>
          <w:b/>
        </w:rPr>
        <w:t>Данные предоставляется за  календарный год (01.01.2025 по 31.12.2025 г.)</w:t>
      </w:r>
    </w:p>
    <w:p w:rsidR="00B10B50" w:rsidRPr="009E3EE1" w:rsidRDefault="00B10B50" w:rsidP="00B10B50">
      <w:pPr>
        <w:ind w:firstLine="709"/>
        <w:jc w:val="both"/>
        <w:rPr>
          <w:rFonts w:ascii="Times New Roman" w:hAnsi="Times New Roman"/>
        </w:rPr>
      </w:pPr>
    </w:p>
    <w:p w:rsidR="001A100A" w:rsidRDefault="007E0962" w:rsidP="001A100A">
      <w:pPr>
        <w:pStyle w:val="msobodytextmailrucssattributepostfix"/>
        <w:widowControl w:val="0"/>
        <w:spacing w:before="0" w:beforeAutospacing="0" w:after="0" w:afterAutospacing="0"/>
        <w:ind w:firstLine="709"/>
        <w:jc w:val="both"/>
      </w:pPr>
      <w:r w:rsidRPr="007E0962">
        <w:t>Примечание:</w:t>
      </w:r>
      <w:r>
        <w:t xml:space="preserve"> </w:t>
      </w:r>
      <w:r w:rsidR="001A100A" w:rsidRPr="00F81996">
        <w:t xml:space="preserve">Сведения отсутствуют, так как </w:t>
      </w:r>
      <w:r w:rsidR="001A100A">
        <w:t>в соответствии с учебным планом направления подготовки 38.03.02, профиль Маркетинг и предпринимательство (2025 г.н.) производственная практика предусмотрена, начиная с 4 семестра.</w:t>
      </w:r>
    </w:p>
    <w:p w:rsidR="001A100A" w:rsidRPr="009E3EE1" w:rsidRDefault="001A100A" w:rsidP="00B10B50">
      <w:pPr>
        <w:ind w:firstLine="709"/>
        <w:jc w:val="both"/>
        <w:rPr>
          <w:rFonts w:ascii="Times New Roman" w:hAnsi="Times New Roman"/>
          <w:b/>
          <w:iCs/>
        </w:rPr>
      </w:pPr>
    </w:p>
    <w:p w:rsidR="00B10B50" w:rsidRPr="005C6E67" w:rsidRDefault="00B10B50" w:rsidP="00B10B50">
      <w:pPr>
        <w:rPr>
          <w:rFonts w:ascii="Times New Roman" w:hAnsi="Times New Roman"/>
          <w:noProof/>
          <w:sz w:val="24"/>
          <w:szCs w:val="24"/>
        </w:rPr>
      </w:pPr>
      <w:r w:rsidRPr="005C6E67">
        <w:rPr>
          <w:rFonts w:ascii="Times New Roman" w:hAnsi="Times New Roman"/>
          <w:noProof/>
          <w:sz w:val="24"/>
          <w:szCs w:val="24"/>
        </w:rPr>
        <w:t xml:space="preserve"> </w:t>
      </w:r>
    </w:p>
    <w:p w:rsidR="00CF30BD" w:rsidRPr="009B3CAB" w:rsidRDefault="00CF30BD" w:rsidP="00CF30BD">
      <w:pPr>
        <w:keepNext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>Для программ высшего образования – программы бакалавриата/</w:t>
      </w:r>
    </w:p>
    <w:p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>программы аспирантуры/ программы ординатуры</w:t>
      </w:r>
    </w:p>
    <w:p w:rsidR="00CF30BD" w:rsidRPr="009B3CAB" w:rsidRDefault="00CF30BD" w:rsidP="00CF30BD">
      <w:pPr>
        <w:keepNext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18779C" w:rsidRPr="002C5BD7" w:rsidRDefault="0018779C" w:rsidP="0018779C">
      <w:pPr>
        <w:keepNext/>
        <w:widowControl w:val="0"/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2C5BD7">
        <w:rPr>
          <w:rFonts w:ascii="Times New Roman" w:hAnsi="Times New Roman"/>
          <w:sz w:val="24"/>
          <w:szCs w:val="24"/>
        </w:rPr>
        <w:t xml:space="preserve">38.03.02 Менеджмент, направленность (профиль) </w:t>
      </w:r>
      <w:r w:rsidRPr="009335AA">
        <w:rPr>
          <w:rFonts w:ascii="Times New Roman" w:hAnsi="Times New Roman"/>
          <w:sz w:val="24"/>
          <w:szCs w:val="24"/>
        </w:rPr>
        <w:t>Предпринимательство и маркетинг</w:t>
      </w:r>
      <w:r w:rsidRPr="002C5BD7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2C5BD7">
        <w:rPr>
          <w:rFonts w:ascii="Times New Roman" w:hAnsi="Times New Roman"/>
          <w:sz w:val="24"/>
          <w:szCs w:val="24"/>
        </w:rPr>
        <w:t>г.н.</w:t>
      </w:r>
    </w:p>
    <w:p w:rsidR="00CF30BD" w:rsidRPr="009B3CAB" w:rsidRDefault="0018779C" w:rsidP="00CF30BD">
      <w:pPr>
        <w:keepNext/>
        <w:spacing w:after="0"/>
        <w:jc w:val="center"/>
        <w:rPr>
          <w:rFonts w:ascii="Times New Roman" w:hAnsi="Times New Roman"/>
          <w:sz w:val="20"/>
          <w:szCs w:val="20"/>
        </w:rPr>
      </w:pPr>
      <w:r w:rsidRPr="009B3CAB">
        <w:rPr>
          <w:rFonts w:ascii="Times New Roman" w:hAnsi="Times New Roman"/>
          <w:sz w:val="20"/>
          <w:szCs w:val="20"/>
        </w:rPr>
        <w:t xml:space="preserve"> </w:t>
      </w:r>
      <w:r w:rsidR="00CF30BD" w:rsidRPr="009B3CAB">
        <w:rPr>
          <w:rFonts w:ascii="Times New Roman" w:hAnsi="Times New Roman"/>
          <w:sz w:val="20"/>
          <w:szCs w:val="20"/>
        </w:rPr>
        <w:t>(</w:t>
      </w:r>
      <w:r w:rsidR="00CF30BD" w:rsidRPr="009B3CAB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="00CF30BD" w:rsidRPr="009B3CAB">
        <w:rPr>
          <w:rFonts w:ascii="Times New Roman" w:hAnsi="Times New Roman"/>
          <w:sz w:val="20"/>
          <w:szCs w:val="20"/>
        </w:rPr>
        <w:t>),</w:t>
      </w:r>
    </w:p>
    <w:p w:rsidR="00CF30BD" w:rsidRPr="009B3CAB" w:rsidRDefault="00CF30BD" w:rsidP="00CF30BD">
      <w:pPr>
        <w:keepNext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B3CAB">
        <w:rPr>
          <w:rFonts w:ascii="Times New Roman" w:hAnsi="Times New Roman"/>
          <w:sz w:val="20"/>
          <w:szCs w:val="20"/>
        </w:rPr>
        <w:t xml:space="preserve"> </w:t>
      </w:r>
      <w:r w:rsidRPr="009B3CAB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F30BD" w:rsidRPr="009B3CAB" w:rsidRDefault="00CF30BD" w:rsidP="00CF30BD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 w:rsidR="003E489D"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>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</w:t>
      </w:r>
      <w:r w:rsidRPr="009B3CAB">
        <w:rPr>
          <w:rFonts w:ascii="Times New Roman" w:hAnsi="Times New Roman"/>
          <w:b/>
          <w:sz w:val="24"/>
          <w:szCs w:val="24"/>
        </w:rPr>
        <w:t>я</w:t>
      </w:r>
      <w:r w:rsidRPr="009B3CAB">
        <w:rPr>
          <w:rFonts w:ascii="Times New Roman" w:hAnsi="Times New Roman"/>
          <w:b/>
          <w:sz w:val="24"/>
          <w:szCs w:val="24"/>
        </w:rPr>
        <w:t>ми   и  (или)  работниками  иных  организаций,  осуществляющими трудовую деятельность    в   профессиональной   сфере,   соотве</w:t>
      </w:r>
      <w:r w:rsidRPr="009B3CAB">
        <w:rPr>
          <w:rFonts w:ascii="Times New Roman" w:hAnsi="Times New Roman"/>
          <w:b/>
          <w:sz w:val="24"/>
          <w:szCs w:val="24"/>
        </w:rPr>
        <w:t>т</w:t>
      </w:r>
      <w:r w:rsidRPr="009B3CAB">
        <w:rPr>
          <w:rFonts w:ascii="Times New Roman" w:hAnsi="Times New Roman"/>
          <w:b/>
          <w:sz w:val="24"/>
          <w:szCs w:val="24"/>
        </w:rPr>
        <w:t>ствующей профессиональной  деятельности,  к  которой  готовятся обучающиеся (далее - специалисты-практики)</w:t>
      </w:r>
    </w:p>
    <w:p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105"/>
        <w:gridCol w:w="3430"/>
        <w:gridCol w:w="3105"/>
        <w:gridCol w:w="3921"/>
      </w:tblGrid>
      <w:tr w:rsidR="00CF30BD" w:rsidRPr="009B3CAB" w:rsidTr="0018779C">
        <w:trPr>
          <w:trHeight w:val="1689"/>
        </w:trPr>
        <w:tc>
          <w:tcPr>
            <w:tcW w:w="942" w:type="dxa"/>
          </w:tcPr>
          <w:p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05" w:type="dxa"/>
          </w:tcPr>
          <w:p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ществляющей деятельность в профессиональной сфере, в кот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рой работает специалист-практик по основному месту работы или на условиях внешнего совместител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3105" w:type="dxa"/>
          </w:tcPr>
          <w:p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листа-практика в организациях, осущ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ствляющих деятельность в професси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нальной сфере, соответствующей пр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фессиональной деятельности, к которой готовится обучающийся</w:t>
            </w:r>
          </w:p>
        </w:tc>
      </w:tr>
      <w:tr w:rsidR="0018779C" w:rsidRPr="009B3CAB" w:rsidTr="00CF30BD">
        <w:trPr>
          <w:trHeight w:val="281"/>
        </w:trPr>
        <w:tc>
          <w:tcPr>
            <w:tcW w:w="942" w:type="dxa"/>
          </w:tcPr>
          <w:p w:rsidR="0018779C" w:rsidRPr="009B3CAB" w:rsidRDefault="0018779C" w:rsidP="00DF6529">
            <w:pPr>
              <w:pStyle w:val="a6"/>
              <w:keepNext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:rsidR="0018779C" w:rsidRPr="00A14784" w:rsidRDefault="0018779C" w:rsidP="000069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784">
              <w:rPr>
                <w:rFonts w:ascii="Times New Roman" w:hAnsi="Times New Roman"/>
                <w:sz w:val="20"/>
                <w:szCs w:val="20"/>
              </w:rPr>
              <w:t>Проконина</w:t>
            </w:r>
            <w:proofErr w:type="spellEnd"/>
            <w:r w:rsidRPr="00A14784">
              <w:rPr>
                <w:rFonts w:ascii="Times New Roman" w:hAnsi="Times New Roman"/>
                <w:sz w:val="20"/>
                <w:szCs w:val="20"/>
              </w:rPr>
              <w:t xml:space="preserve"> Оксана Владимиро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3430" w:type="dxa"/>
          </w:tcPr>
          <w:p w:rsidR="0018779C" w:rsidRPr="00A14784" w:rsidRDefault="0018779C" w:rsidP="000069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proofErr w:type="spellStart"/>
            <w:r w:rsidRPr="00A14784">
              <w:rPr>
                <w:rFonts w:ascii="Times New Roman" w:hAnsi="Times New Roman"/>
                <w:sz w:val="20"/>
                <w:szCs w:val="20"/>
              </w:rPr>
              <w:t>Автоком</w:t>
            </w:r>
            <w:proofErr w:type="spellEnd"/>
          </w:p>
        </w:tc>
        <w:tc>
          <w:tcPr>
            <w:tcW w:w="3105" w:type="dxa"/>
          </w:tcPr>
          <w:p w:rsidR="0018779C" w:rsidRPr="00A14784" w:rsidRDefault="0018779C" w:rsidP="000069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3921" w:type="dxa"/>
          </w:tcPr>
          <w:p w:rsidR="0018779C" w:rsidRPr="00A14784" w:rsidRDefault="0018779C" w:rsidP="000069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</w:tr>
      <w:tr w:rsidR="0018779C" w:rsidRPr="009B3CAB" w:rsidTr="000069BA">
        <w:trPr>
          <w:trHeight w:val="281"/>
        </w:trPr>
        <w:tc>
          <w:tcPr>
            <w:tcW w:w="942" w:type="dxa"/>
          </w:tcPr>
          <w:p w:rsidR="0018779C" w:rsidRPr="009B3CAB" w:rsidRDefault="0018779C" w:rsidP="00DF6529">
            <w:pPr>
              <w:pStyle w:val="a6"/>
              <w:keepNext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</w:tcPr>
          <w:p w:rsidR="0018779C" w:rsidRPr="00A14784" w:rsidRDefault="0018779C" w:rsidP="000069B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14784">
              <w:rPr>
                <w:rFonts w:ascii="Times New Roman" w:hAnsi="Times New Roman"/>
                <w:sz w:val="20"/>
                <w:szCs w:val="24"/>
              </w:rPr>
              <w:t>Татенко</w:t>
            </w:r>
            <w:proofErr w:type="spellEnd"/>
            <w:r w:rsidRPr="00A14784">
              <w:rPr>
                <w:rFonts w:ascii="Times New Roman" w:hAnsi="Times New Roman"/>
                <w:sz w:val="20"/>
                <w:szCs w:val="24"/>
              </w:rPr>
              <w:t xml:space="preserve"> Галина Ивановна</w:t>
            </w:r>
          </w:p>
        </w:tc>
        <w:tc>
          <w:tcPr>
            <w:tcW w:w="3430" w:type="dxa"/>
            <w:vAlign w:val="bottom"/>
          </w:tcPr>
          <w:p w:rsidR="0018779C" w:rsidRPr="00A14784" w:rsidRDefault="0018779C" w:rsidP="000069B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14784">
              <w:rPr>
                <w:rFonts w:ascii="Times New Roman" w:hAnsi="Times New Roman"/>
                <w:sz w:val="20"/>
                <w:szCs w:val="24"/>
              </w:rPr>
              <w:t>ООО «Стальные гарантии»</w:t>
            </w:r>
          </w:p>
        </w:tc>
        <w:tc>
          <w:tcPr>
            <w:tcW w:w="3105" w:type="dxa"/>
            <w:vAlign w:val="bottom"/>
          </w:tcPr>
          <w:p w:rsidR="0018779C" w:rsidRPr="00A14784" w:rsidRDefault="0018779C" w:rsidP="000069B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14784">
              <w:rPr>
                <w:rFonts w:ascii="Times New Roman" w:hAnsi="Times New Roman"/>
                <w:sz w:val="20"/>
                <w:szCs w:val="24"/>
              </w:rPr>
              <w:t>Менеджер по развитию</w:t>
            </w:r>
          </w:p>
        </w:tc>
        <w:tc>
          <w:tcPr>
            <w:tcW w:w="3921" w:type="dxa"/>
          </w:tcPr>
          <w:p w:rsidR="0018779C" w:rsidRPr="00A14784" w:rsidRDefault="0018779C" w:rsidP="000069B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7 </w:t>
            </w:r>
            <w:r w:rsidRPr="00A14784">
              <w:rPr>
                <w:rFonts w:ascii="Times New Roman" w:hAnsi="Times New Roman"/>
                <w:sz w:val="20"/>
                <w:szCs w:val="24"/>
              </w:rPr>
              <w:t>лет</w:t>
            </w:r>
          </w:p>
        </w:tc>
      </w:tr>
    </w:tbl>
    <w:p w:rsidR="001978DF" w:rsidRDefault="001978DF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79C" w:rsidRDefault="0018779C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79C" w:rsidRDefault="0018779C" w:rsidP="002721EA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779C" w:rsidRDefault="0018779C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8DF" w:rsidRDefault="001978DF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8DF" w:rsidRDefault="001978DF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8DF" w:rsidRDefault="001978DF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79C" w:rsidRDefault="001877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3E489D">
        <w:rPr>
          <w:rFonts w:ascii="Times New Roman" w:hAnsi="Times New Roman"/>
          <w:b/>
          <w:sz w:val="24"/>
          <w:szCs w:val="24"/>
        </w:rPr>
        <w:t>3</w:t>
      </w:r>
      <w:r w:rsidRPr="009B3CAB">
        <w:rPr>
          <w:rFonts w:ascii="Times New Roman" w:hAnsi="Times New Roman"/>
          <w:b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p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CF30BD" w:rsidRPr="009B3CAB" w:rsidTr="00DF6529">
        <w:trPr>
          <w:trHeight w:val="33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DF6529" w:rsidRPr="009B3CAB" w:rsidTr="00CF30BD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529" w:rsidRPr="009B3CAB" w:rsidRDefault="00DF6529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529" w:rsidRPr="009B3CAB" w:rsidRDefault="00DF6529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529" w:rsidRPr="009B3CAB" w:rsidRDefault="00DF6529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29" w:rsidRPr="00A14784" w:rsidRDefault="00DF6529" w:rsidP="000069BA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91,26</w:t>
            </w:r>
          </w:p>
        </w:tc>
      </w:tr>
      <w:tr w:rsidR="00DF6529" w:rsidRPr="009B3CAB" w:rsidTr="00DF6529">
        <w:trPr>
          <w:trHeight w:val="121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529" w:rsidRPr="009B3CAB" w:rsidRDefault="00DF6529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529" w:rsidRPr="009B3CAB" w:rsidRDefault="00DF6529" w:rsidP="00DF6529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529" w:rsidRPr="009B3CAB" w:rsidRDefault="00DF6529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29" w:rsidRPr="00A14784" w:rsidRDefault="00DF6529" w:rsidP="000069BA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6,51</w:t>
            </w:r>
          </w:p>
        </w:tc>
      </w:tr>
    </w:tbl>
    <w:p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:rsidR="00CF30BD" w:rsidRPr="009B3CAB" w:rsidRDefault="00CF30BD" w:rsidP="00CF30BD">
      <w:pPr>
        <w:keepNext/>
      </w:pPr>
      <w:r w:rsidRPr="009B3CAB">
        <w:br w:type="page"/>
      </w:r>
    </w:p>
    <w:p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Pr="00CF30BD">
        <w:rPr>
          <w:rFonts w:ascii="Times New Roman" w:hAnsi="Times New Roman"/>
          <w:b/>
          <w:sz w:val="24"/>
          <w:szCs w:val="24"/>
        </w:rPr>
        <w:t xml:space="preserve"> </w:t>
      </w:r>
      <w:r w:rsidR="003D5250"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 xml:space="preserve">.   Результаты оценки сформированности компетенций </w:t>
      </w:r>
    </w:p>
    <w:p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>(этапа сформированности компетенций)</w:t>
      </w:r>
    </w:p>
    <w:p w:rsidR="00BC7A32" w:rsidRDefault="00BC7A32" w:rsidP="00BC7A32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7F14" w:rsidRDefault="00EF7F14" w:rsidP="00BC7A32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7F14" w:rsidRDefault="00EF7F14" w:rsidP="00BC7A32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7A32" w:rsidRPr="00EF7F14" w:rsidRDefault="007E0962" w:rsidP="00BC7A32">
      <w:pPr>
        <w:keepNext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E0962">
        <w:rPr>
          <w:rFonts w:ascii="Times New Roman" w:hAnsi="Times New Roman"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BC7A32" w:rsidRPr="00EF7F14">
        <w:rPr>
          <w:rFonts w:ascii="Times New Roman" w:hAnsi="Times New Roman"/>
          <w:bCs/>
          <w:sz w:val="24"/>
          <w:szCs w:val="24"/>
        </w:rPr>
        <w:t>В рамках самообследования образовательной программы по направлению подготовки (специальности) 38.03.02 М</w:t>
      </w:r>
      <w:r w:rsidR="00BC7A32" w:rsidRPr="00EF7F14">
        <w:rPr>
          <w:rFonts w:ascii="Times New Roman" w:hAnsi="Times New Roman"/>
          <w:bCs/>
          <w:sz w:val="24"/>
          <w:szCs w:val="24"/>
        </w:rPr>
        <w:t>е</w:t>
      </w:r>
      <w:r w:rsidR="00BC7A32" w:rsidRPr="00EF7F14">
        <w:rPr>
          <w:rFonts w:ascii="Times New Roman" w:hAnsi="Times New Roman"/>
          <w:bCs/>
          <w:sz w:val="24"/>
          <w:szCs w:val="24"/>
        </w:rPr>
        <w:t>неджмент, профиль Предпринимательство и маркетинг (2025 г.н.) оценка сформированности компетенций не проводилась</w:t>
      </w:r>
      <w:r>
        <w:rPr>
          <w:rFonts w:ascii="Times New Roman" w:hAnsi="Times New Roman"/>
          <w:bCs/>
          <w:sz w:val="24"/>
          <w:szCs w:val="24"/>
        </w:rPr>
        <w:t>, т.к. студенты только приступили к изучению дисциплин.</w:t>
      </w:r>
      <w:r w:rsidR="00BC7A32" w:rsidRPr="00EF7F14">
        <w:rPr>
          <w:rFonts w:ascii="Times New Roman" w:hAnsi="Times New Roman"/>
          <w:bCs/>
          <w:sz w:val="24"/>
          <w:szCs w:val="24"/>
        </w:rPr>
        <w:t xml:space="preserve"> </w:t>
      </w:r>
    </w:p>
    <w:p w:rsidR="002721EA" w:rsidRPr="009B3CAB" w:rsidRDefault="002721EA" w:rsidP="00CF30B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DFB" w:rsidRPr="003D5250" w:rsidRDefault="00A55DFB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F7F14" w:rsidRDefault="00EF7F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F7F14" w:rsidRPr="00A14784" w:rsidRDefault="00EF7F14" w:rsidP="00EF7F1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EF7F14" w:rsidRDefault="00EF7F14" w:rsidP="00EF7F1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14784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EF7F14" w:rsidRPr="00A14784" w:rsidRDefault="00EF7F14" w:rsidP="00EF7F1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EF7F14" w:rsidRPr="005B304F" w:rsidTr="00D331D3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EF7F14" w:rsidRPr="005B304F" w:rsidRDefault="00EF7F14" w:rsidP="00D331D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EF7F14" w:rsidRPr="00D4040A" w:rsidRDefault="00EF7F14" w:rsidP="00D331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подготовки, специальности) </w:t>
            </w:r>
            <w:r w:rsidRPr="00D4040A">
              <w:rPr>
                <w:rFonts w:ascii="Times New Roman" w:hAnsi="Times New Roman"/>
                <w:u w:val="single"/>
              </w:rPr>
              <w:t xml:space="preserve">38.03.02 Менеджмент, направленность (профиль) </w:t>
            </w:r>
            <w:r w:rsidRPr="00315AFA">
              <w:rPr>
                <w:rFonts w:ascii="Times New Roman" w:hAnsi="Times New Roman"/>
                <w:u w:val="single"/>
              </w:rPr>
              <w:t>Предпринимательство и маркетин</w:t>
            </w:r>
            <w:r>
              <w:rPr>
                <w:rFonts w:ascii="Times New Roman" w:hAnsi="Times New Roman"/>
                <w:u w:val="single"/>
              </w:rPr>
              <w:t>г</w:t>
            </w:r>
            <w:r w:rsidRPr="00D4040A">
              <w:rPr>
                <w:rFonts w:ascii="Times New Roman" w:hAnsi="Times New Roman"/>
                <w:u w:val="single"/>
              </w:rPr>
              <w:t>, 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D4040A">
              <w:rPr>
                <w:rFonts w:ascii="Times New Roman" w:hAnsi="Times New Roman"/>
                <w:u w:val="single"/>
              </w:rPr>
              <w:t xml:space="preserve"> г.н.</w:t>
            </w:r>
          </w:p>
          <w:p w:rsidR="00EF7F14" w:rsidRPr="005B304F" w:rsidRDefault="00EF7F14" w:rsidP="00D331D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EF7F14" w:rsidRPr="005B304F" w:rsidRDefault="00EF7F14" w:rsidP="00D331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Всего приняло участие в </w:t>
            </w:r>
            <w:r w:rsidRPr="00315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опросе: 37 человек (100%)</w:t>
            </w:r>
          </w:p>
        </w:tc>
      </w:tr>
      <w:tr w:rsidR="00EF7F14" w:rsidRPr="005B304F" w:rsidTr="00D331D3">
        <w:trPr>
          <w:trHeight w:val="70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30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EF7F14" w:rsidRPr="005B304F" w:rsidTr="00D331D3">
        <w:trPr>
          <w:trHeight w:val="20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удовлетв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Удовлетворен в бол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 полной мере удо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Удовлетворены ли Вы качеством оснащения необходимым оборудованием, техническими средствами специальных помещ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удовлетв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Удовлетворен в бол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 полной мере удо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удовлетв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Удовлетворен в бол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 полной мере удо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удовлетв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Удовлетворен в бол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 полной мере удо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удовлетв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Удовлетворен в бол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 полной мере удо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70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30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создана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Нет, возможность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Есть ли у Вас возможность пройти курсы повышения квал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Существует ли какая-либо поддержка (информационная, м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информационная, методическая по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держка со стороны университета сущес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со стороны униве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ситета существует только информацио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Поддержка со стороны университета отсутс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удовлетв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Удовлетворен в бол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 полной мере удо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полностью досту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F14" w:rsidRPr="005B304F" w:rsidTr="00D331D3">
        <w:trPr>
          <w:trHeight w:val="7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Оцените степень Вашей общей удовлетворенности организ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ции образовательной деятельности и  условиями работы в ун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Полностью удовлетв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Удовлетворен в бол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 полной мере удо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Затрудняюсь о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ветить</w:t>
            </w:r>
          </w:p>
        </w:tc>
      </w:tr>
      <w:tr w:rsidR="00EF7F14" w:rsidRPr="005B304F" w:rsidTr="00D331D3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EF7F1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5B30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5B304F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F7F14" w:rsidRDefault="00EF7F14" w:rsidP="00EF7F14">
      <w:pPr>
        <w:rPr>
          <w:rFonts w:ascii="Times New Roman" w:hAnsi="Times New Roman"/>
          <w:b/>
          <w:sz w:val="24"/>
          <w:szCs w:val="24"/>
        </w:rPr>
      </w:pPr>
    </w:p>
    <w:p w:rsidR="00EF7F14" w:rsidRPr="00A14784" w:rsidRDefault="00EF7F14" w:rsidP="00EF7F14">
      <w:pPr>
        <w:rPr>
          <w:rFonts w:ascii="Times New Roman" w:hAnsi="Times New Roman"/>
          <w:sz w:val="24"/>
          <w:szCs w:val="24"/>
        </w:rPr>
      </w:pPr>
      <w:r w:rsidRPr="00A14784">
        <w:rPr>
          <w:rFonts w:ascii="Times New Roman" w:hAnsi="Times New Roman"/>
          <w:sz w:val="24"/>
          <w:szCs w:val="24"/>
        </w:rPr>
        <w:br w:type="page"/>
      </w:r>
    </w:p>
    <w:p w:rsidR="00EF7F14" w:rsidRPr="00A14784" w:rsidRDefault="00EF7F14" w:rsidP="00EF7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EF7F14" w:rsidRPr="00A14784" w:rsidTr="00D331D3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Результаты опроса работодателей и (или) их объединений, </w:t>
            </w:r>
          </w:p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иных юридических и (или) физических лиц </w:t>
            </w:r>
          </w:p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об удовлетворенности качеством образования в рамках реализации образовательной программы </w:t>
            </w:r>
          </w:p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F7F14" w:rsidRPr="00D4040A" w:rsidRDefault="00EF7F14" w:rsidP="00D331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ления подготовки, специальности) </w:t>
            </w:r>
            <w:r w:rsidRPr="00D4040A">
              <w:rPr>
                <w:rFonts w:ascii="Times New Roman" w:hAnsi="Times New Roman"/>
                <w:u w:val="single"/>
              </w:rPr>
              <w:t xml:space="preserve">38.03.02 Менеджмент, направленность (профиль) </w:t>
            </w:r>
            <w:r w:rsidRPr="00315AFA">
              <w:rPr>
                <w:rFonts w:ascii="Times New Roman" w:hAnsi="Times New Roman"/>
                <w:u w:val="single"/>
              </w:rPr>
              <w:t>Предпринимательство и маркетин</w:t>
            </w:r>
            <w:r>
              <w:rPr>
                <w:rFonts w:ascii="Times New Roman" w:hAnsi="Times New Roman"/>
                <w:u w:val="single"/>
              </w:rPr>
              <w:t>г</w:t>
            </w:r>
            <w:r w:rsidRPr="00D4040A">
              <w:rPr>
                <w:rFonts w:ascii="Times New Roman" w:hAnsi="Times New Roman"/>
                <w:u w:val="single"/>
              </w:rPr>
              <w:t>, 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D4040A">
              <w:rPr>
                <w:rFonts w:ascii="Times New Roman" w:hAnsi="Times New Roman"/>
                <w:u w:val="single"/>
              </w:rPr>
              <w:t xml:space="preserve"> г.н.</w:t>
            </w:r>
          </w:p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EF7F14" w:rsidRPr="00A14784" w:rsidRDefault="00EF7F14" w:rsidP="00D331D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Всего приняло участие в опросе: </w:t>
            </w:r>
            <w:r w:rsidR="007E096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представителя </w:t>
            </w:r>
          </w:p>
          <w:p w:rsidR="00EF7F14" w:rsidRPr="00A14784" w:rsidRDefault="00EF7F14" w:rsidP="00D33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EF7F14" w:rsidRPr="00A14784" w:rsidTr="00D331D3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организацией сотрудничества с университетом</w:t>
            </w:r>
          </w:p>
        </w:tc>
      </w:tr>
      <w:tr w:rsidR="00EF7F14" w:rsidRPr="00A14784" w:rsidTr="00D331D3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д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7F14" w:rsidRPr="00A14784" w:rsidTr="00D331D3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д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приятия) в деятельности государственных экзаменационных к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7F14" w:rsidRPr="00A14784" w:rsidTr="00D331D3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7F14" w:rsidRPr="00A14784" w:rsidTr="00D331D3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7F14" w:rsidRPr="00A14784" w:rsidTr="00D331D3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EF7F14" w:rsidRPr="00A14784" w:rsidTr="00D331D3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Это больше необходимо университету</w:t>
            </w:r>
          </w:p>
        </w:tc>
      </w:tr>
      <w:tr w:rsidR="00EF7F14" w:rsidRPr="00A14784" w:rsidTr="00D331D3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EF7F14" w:rsidRPr="00A14784" w:rsidTr="00D331D3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В основном соответс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Частично соответств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у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не с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ответствуют</w:t>
            </w:r>
          </w:p>
        </w:tc>
      </w:tr>
      <w:tr w:rsidR="00EF7F14" w:rsidRPr="00A14784" w:rsidTr="00D331D3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Hlk193274210"/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F7F14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F7F14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3"/>
      <w:tr w:rsidR="00EF7F14" w:rsidRPr="00A14784" w:rsidTr="00D331D3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EF7F14" w:rsidRPr="00A14784" w:rsidTr="00D331D3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F7F14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F7F14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В основном удовл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EF7F14" w:rsidRPr="00A14784" w:rsidTr="00D331D3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F7F14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F7F14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1212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Индивидуализация 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б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разовательных трае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к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Усиление практич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ской направленности образовательной пр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Повышение профе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с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Улучшение мат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риально-технической базы образовательной организации</w:t>
            </w:r>
          </w:p>
        </w:tc>
      </w:tr>
      <w:tr w:rsidR="00EF7F14" w:rsidRPr="00A14784" w:rsidTr="00D331D3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EF7F14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7E0962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димы прежде всего для их успешной профессиональной деятел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ь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ности?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Знание новейших те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х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нологий и умение пр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Знание законодател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ь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ь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ные навыки (дел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вое общение, 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а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бота в коллективе)</w:t>
            </w:r>
          </w:p>
        </w:tc>
      </w:tr>
      <w:tr w:rsidR="007E0962" w:rsidRPr="00A14784" w:rsidTr="00D331D3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0962" w:rsidRPr="00A14784" w:rsidRDefault="007E0962" w:rsidP="007E0962">
            <w:pPr>
              <w:numPr>
                <w:ilvl w:val="0"/>
                <w:numId w:val="6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62" w:rsidRPr="00A14784" w:rsidRDefault="007E0962" w:rsidP="007E0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62" w:rsidRPr="00A14784" w:rsidRDefault="007E0962" w:rsidP="007E0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6A2216"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62" w:rsidRPr="00A14784" w:rsidRDefault="007E0962" w:rsidP="007E0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62" w:rsidRPr="00A14784" w:rsidRDefault="007E0962" w:rsidP="007E0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F7F14" w:rsidRPr="00A14784" w:rsidRDefault="00EF7F14" w:rsidP="00EF7F14">
      <w:pPr>
        <w:rPr>
          <w:sz w:val="24"/>
          <w:szCs w:val="24"/>
        </w:rPr>
      </w:pPr>
    </w:p>
    <w:p w:rsidR="00EF7F14" w:rsidRPr="00A14784" w:rsidRDefault="00EF7F14" w:rsidP="00EF7F14">
      <w:r w:rsidRPr="00A14784">
        <w:br w:type="page"/>
      </w: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EF7F14" w:rsidRPr="00A14784" w:rsidTr="00D331D3">
        <w:trPr>
          <w:trHeight w:val="77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</w:t>
            </w: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ных дисциплин (модулей) и практик  в рамках реализации образовательной программы</w:t>
            </w:r>
          </w:p>
          <w:p w:rsidR="00EF7F14" w:rsidRPr="00A14784" w:rsidRDefault="00EF7F14" w:rsidP="00D331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7F14" w:rsidRPr="00A14784" w:rsidRDefault="00EF7F14" w:rsidP="00D331D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14784"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Pr="00D06A31">
              <w:rPr>
                <w:rFonts w:ascii="Times New Roman" w:hAnsi="Times New Roman"/>
                <w:u w:val="single"/>
              </w:rPr>
              <w:t>институт экономики</w:t>
            </w:r>
            <w:r w:rsidRPr="00A14784">
              <w:rPr>
                <w:rFonts w:ascii="Times New Roman" w:hAnsi="Times New Roman"/>
                <w:u w:val="single"/>
              </w:rPr>
              <w:t xml:space="preserve"> и управления</w:t>
            </w:r>
          </w:p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7F14" w:rsidRPr="00434C30" w:rsidRDefault="00EF7F14" w:rsidP="00D331D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Всего приняло участие в опросе: </w:t>
            </w:r>
            <w:r w:rsidRPr="00434C30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434C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15AFA">
              <w:rPr>
                <w:rFonts w:ascii="Times New Roman" w:hAnsi="Times New Roman"/>
                <w:i/>
                <w:iCs/>
                <w:sz w:val="20"/>
                <w:szCs w:val="20"/>
              </w:rPr>
              <w:t>человек (100 %)</w:t>
            </w:r>
          </w:p>
          <w:p w:rsidR="00EF7F14" w:rsidRPr="00A14784" w:rsidRDefault="00EF7F14" w:rsidP="00D33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EF7F14" w:rsidRPr="00A14784" w:rsidTr="00D331D3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784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EF7F14" w:rsidRPr="00A14784" w:rsidTr="00D331D3">
        <w:trPr>
          <w:trHeight w:val="549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51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содержание образовательной пр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 Вашим ожиданиям (все ли дисциплины, к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удовлетворен</w:t>
            </w:r>
          </w:p>
        </w:tc>
      </w:tr>
      <w:tr w:rsidR="00EF7F14" w:rsidRPr="00A14784" w:rsidTr="00D331D3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49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Всегда ли Вам доступна вся необходимая информ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ция, касающаяся учебного процесса (рабочие пр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 дисциплин, в т.ч. вопросы к экзамену, кр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терии оценки, список литературы, примеры тест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18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</w:tr>
      <w:tr w:rsidR="00EF7F14" w:rsidRPr="00A14784" w:rsidTr="00D331D3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Предоставляется ли Вам возможность самосто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</w:tr>
      <w:tr w:rsidR="00EF7F14" w:rsidRPr="00A14784" w:rsidTr="00D331D3">
        <w:trPr>
          <w:trHeight w:val="669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Знаете ли Вы о возможности изучения факульт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43%</w:t>
            </w:r>
          </w:p>
        </w:tc>
      </w:tr>
      <w:tr w:rsidR="00EF7F14" w:rsidRPr="00A14784" w:rsidTr="00D331D3">
        <w:trPr>
          <w:trHeight w:val="37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Знаете ли Вы о возможности получения дополн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тельного и второго высшего образования в униве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знаю, но еще не пол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у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</w:tr>
      <w:tr w:rsidR="00EF7F14" w:rsidRPr="00A14784" w:rsidTr="00D331D3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организация практики в униве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полностью соотве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58%</w:t>
            </w:r>
          </w:p>
        </w:tc>
      </w:tr>
      <w:tr w:rsidR="00EF7F14" w:rsidRPr="00A14784" w:rsidTr="00D331D3">
        <w:trPr>
          <w:trHeight w:val="13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сам ищу место пр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выбираю из мест, предложенных универс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Нет, прохожу практику в месте, назначенном ун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51%</w:t>
            </w:r>
          </w:p>
        </w:tc>
      </w:tr>
      <w:tr w:rsidR="00EF7F14" w:rsidRPr="00A14784" w:rsidTr="00D331D3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есть, но опыт не пер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EF7F14" w:rsidRPr="00A14784" w:rsidTr="00D331D3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Оцените, пожалуйста, качество образования по пр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784">
              <w:rPr>
                <w:rFonts w:ascii="Times New Roman" w:hAnsi="Times New Roman"/>
                <w:sz w:val="20"/>
                <w:szCs w:val="20"/>
              </w:rPr>
              <w:t>Неудолетвор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тельно</w:t>
            </w:r>
            <w:proofErr w:type="spellEnd"/>
          </w:p>
        </w:tc>
      </w:tr>
      <w:tr w:rsidR="00EF7F14" w:rsidRPr="00A14784" w:rsidTr="00D331D3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Чувствуете ли себя подготовленным к  Вашей пр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полностью подг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</w:tr>
      <w:tr w:rsidR="00EF7F14" w:rsidRPr="00A14784" w:rsidTr="00D331D3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организацию внеучебной раб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7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</w:tr>
      <w:tr w:rsidR="00EF7F14" w:rsidRPr="00A14784" w:rsidTr="00D331D3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7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</w:tr>
      <w:tr w:rsidR="00EF7F14" w:rsidRPr="00A14784" w:rsidTr="00D331D3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784">
              <w:rPr>
                <w:rFonts w:ascii="Times New Roman" w:hAnsi="Times New Roman"/>
                <w:b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F14" w:rsidRPr="00A14784" w:rsidTr="00D331D3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условия для занятий физич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в полной мере соо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Неудовлетвор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тельные условия</w:t>
            </w:r>
          </w:p>
        </w:tc>
      </w:tr>
      <w:tr w:rsidR="00EF7F14" w:rsidRPr="00A14784" w:rsidTr="00D331D3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7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оснащенность учебного проце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са компьютерной техникой и компьютерным пр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Иногда испытываю п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требность в ином компь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ю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удовлетворен полностью</w:t>
            </w:r>
          </w:p>
        </w:tc>
      </w:tr>
      <w:tr w:rsidR="00EF7F14" w:rsidRPr="00A14784" w:rsidTr="00D331D3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ли у Вас возможность подключения к эле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тронно-библиотечной системе университета из л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Затрудняюсь отв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тить</w:t>
            </w:r>
          </w:p>
        </w:tc>
      </w:tr>
      <w:tr w:rsidR="00EF7F14" w:rsidRPr="00A14784" w:rsidTr="00D331D3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EF7F14" w:rsidRPr="00A14784" w:rsidTr="00D331D3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Как Вы оцениваете оснащенность учебного проце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Иногда испытываю п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требность в учебной лит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устраивает полностью</w:t>
            </w:r>
          </w:p>
        </w:tc>
      </w:tr>
      <w:tr w:rsidR="00EF7F14" w:rsidRPr="00A14784" w:rsidTr="00D331D3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F14" w:rsidRPr="00A14784" w:rsidTr="00D331D3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пользуюсь 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тературой униве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ситета</w:t>
            </w:r>
          </w:p>
        </w:tc>
      </w:tr>
      <w:tr w:rsidR="00EF7F14" w:rsidRPr="00A14784" w:rsidTr="00D331D3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EF7F14" w:rsidRPr="00A14784" w:rsidTr="00D331D3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чие и доступность методических материалов и р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комендаций, материалов для самостоятельной раб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ты, компьютерного обеспечения, подключение к с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в полной мере удо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удовлетворен</w:t>
            </w:r>
          </w:p>
        </w:tc>
      </w:tr>
      <w:tr w:rsidR="00EF7F14" w:rsidRPr="00A14784" w:rsidTr="00D331D3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</w:tr>
      <w:tr w:rsidR="00EF7F14" w:rsidRPr="00A14784" w:rsidTr="00D331D3">
        <w:trPr>
          <w:trHeight w:val="77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784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EF7F14" w:rsidRPr="00A14784" w:rsidTr="00D331D3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полностью устра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проживаю в общежитии</w:t>
            </w:r>
          </w:p>
        </w:tc>
      </w:tr>
      <w:tr w:rsidR="00EF7F14" w:rsidRPr="00A14784" w:rsidTr="00D331D3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EF7F14" w:rsidRPr="00A14784" w:rsidTr="00D331D3">
        <w:trPr>
          <w:trHeight w:val="7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784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Да, полностью устра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и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784">
              <w:rPr>
                <w:rFonts w:ascii="Times New Roman" w:hAnsi="Times New Roman"/>
                <w:sz w:val="20"/>
                <w:szCs w:val="20"/>
              </w:rPr>
              <w:t>Не питаюсь в ст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у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денческих стол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о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вых</w:t>
            </w:r>
          </w:p>
        </w:tc>
      </w:tr>
      <w:tr w:rsidR="00EF7F14" w:rsidRPr="00A14784" w:rsidTr="00D331D3">
        <w:trPr>
          <w:trHeight w:val="77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14" w:rsidRPr="00A14784" w:rsidRDefault="00EF7F14" w:rsidP="00EF7F14">
            <w:pPr>
              <w:pStyle w:val="a6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F14" w:rsidRPr="00A14784" w:rsidRDefault="00EF7F14" w:rsidP="00D331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A147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EF7F14" w:rsidRDefault="00EF7F14" w:rsidP="00EF7F14"/>
    <w:p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F7F14" w:rsidRDefault="00EF7F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61BDF" w:rsidRDefault="00CF30BD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31970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531970">
        <w:rPr>
          <w:rFonts w:ascii="Times New Roman" w:hAnsi="Times New Roman"/>
          <w:b/>
          <w:bCs/>
          <w:sz w:val="24"/>
          <w:szCs w:val="24"/>
        </w:rPr>
        <w:t xml:space="preserve">Востребованность выпускников на рынке труда. </w:t>
      </w:r>
    </w:p>
    <w:p w:rsidR="00CF30BD" w:rsidRPr="00531970" w:rsidRDefault="00CF30BD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31970">
        <w:rPr>
          <w:rFonts w:ascii="Times New Roman" w:hAnsi="Times New Roman"/>
          <w:b/>
          <w:bCs/>
          <w:sz w:val="24"/>
          <w:szCs w:val="24"/>
        </w:rPr>
        <w:t>Анализ результатов трудоустройства</w:t>
      </w:r>
    </w:p>
    <w:p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6529" w:rsidRPr="002C5BD7" w:rsidRDefault="00DF6529" w:rsidP="00DF6529">
      <w:pPr>
        <w:keepNext/>
        <w:widowControl w:val="0"/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2C5BD7">
        <w:rPr>
          <w:rFonts w:ascii="Times New Roman" w:hAnsi="Times New Roman"/>
          <w:sz w:val="24"/>
          <w:szCs w:val="24"/>
        </w:rPr>
        <w:t xml:space="preserve">38.03.02 Менеджмент, направленность (профиль) </w:t>
      </w:r>
      <w:r w:rsidRPr="009335AA">
        <w:rPr>
          <w:rFonts w:ascii="Times New Roman" w:hAnsi="Times New Roman"/>
          <w:sz w:val="24"/>
          <w:szCs w:val="24"/>
        </w:rPr>
        <w:t>Предпринимательство и маркетинг</w:t>
      </w:r>
      <w:r w:rsidRPr="002C5BD7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2C5BD7">
        <w:rPr>
          <w:rFonts w:ascii="Times New Roman" w:hAnsi="Times New Roman"/>
          <w:sz w:val="24"/>
          <w:szCs w:val="24"/>
        </w:rPr>
        <w:t>г.н.</w:t>
      </w:r>
    </w:p>
    <w:p w:rsidR="00CF30BD" w:rsidRPr="00531970" w:rsidRDefault="00DF6529" w:rsidP="00DF6529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531970">
        <w:rPr>
          <w:rFonts w:ascii="Times New Roman" w:hAnsi="Times New Roman"/>
          <w:sz w:val="20"/>
          <w:szCs w:val="20"/>
        </w:rPr>
        <w:t xml:space="preserve"> </w:t>
      </w:r>
      <w:r w:rsidR="00CF30BD" w:rsidRPr="00531970">
        <w:rPr>
          <w:rFonts w:ascii="Times New Roman" w:hAnsi="Times New Roman"/>
          <w:sz w:val="20"/>
          <w:szCs w:val="20"/>
        </w:rPr>
        <w:t>(</w:t>
      </w:r>
      <w:r w:rsidR="00CF30BD" w:rsidRPr="00531970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="00CF30BD" w:rsidRPr="00531970">
        <w:rPr>
          <w:rFonts w:ascii="Times New Roman" w:hAnsi="Times New Roman"/>
          <w:sz w:val="20"/>
          <w:szCs w:val="20"/>
        </w:rPr>
        <w:t>),</w:t>
      </w:r>
    </w:p>
    <w:p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531970">
        <w:rPr>
          <w:rFonts w:ascii="Times New Roman" w:hAnsi="Times New Roman"/>
          <w:sz w:val="20"/>
          <w:szCs w:val="20"/>
        </w:rPr>
        <w:t xml:space="preserve"> </w:t>
      </w:r>
      <w:r w:rsidRPr="00531970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CF30BD" w:rsidRPr="00531970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0BD" w:rsidRPr="00531970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1 – </w:t>
      </w:r>
      <w:r w:rsidRPr="00531970">
        <w:rPr>
          <w:rFonts w:ascii="Times New Roman" w:hAnsi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59" w:type="dxa"/>
        <w:tblInd w:w="96" w:type="dxa"/>
        <w:tblLayout w:type="fixed"/>
        <w:tblLook w:val="04A0"/>
      </w:tblPr>
      <w:tblGrid>
        <w:gridCol w:w="1288"/>
        <w:gridCol w:w="992"/>
        <w:gridCol w:w="1134"/>
        <w:gridCol w:w="549"/>
        <w:gridCol w:w="1577"/>
        <w:gridCol w:w="567"/>
        <w:gridCol w:w="676"/>
        <w:gridCol w:w="600"/>
        <w:gridCol w:w="705"/>
        <w:gridCol w:w="844"/>
        <w:gridCol w:w="1127"/>
        <w:gridCol w:w="766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F263DA" w:rsidRPr="008C5B22" w:rsidTr="00DA2204">
        <w:trPr>
          <w:cantSplit/>
          <w:trHeight w:val="242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</w:t>
            </w:r>
            <w:r w:rsidRPr="008C5B22">
              <w:rPr>
                <w:rFonts w:ascii="Times New Roman" w:hAnsi="Times New Roman"/>
              </w:rPr>
              <w:t>о</w:t>
            </w:r>
            <w:r w:rsidRPr="008C5B22">
              <w:rPr>
                <w:rFonts w:ascii="Times New Roman" w:hAnsi="Times New Roman"/>
              </w:rPr>
              <w:t>тающие по специал</w:t>
            </w:r>
            <w:r w:rsidRPr="008C5B22">
              <w:rPr>
                <w:rFonts w:ascii="Times New Roman" w:hAnsi="Times New Roman"/>
              </w:rPr>
              <w:t>ь</w:t>
            </w:r>
            <w:r w:rsidRPr="008C5B22">
              <w:rPr>
                <w:rFonts w:ascii="Times New Roman" w:hAnsi="Times New Roman"/>
              </w:rPr>
              <w:t>ности ОП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</w:t>
            </w:r>
            <w:r w:rsidRPr="008C5B22">
              <w:rPr>
                <w:rFonts w:ascii="Times New Roman" w:hAnsi="Times New Roman"/>
              </w:rPr>
              <w:t>о</w:t>
            </w:r>
            <w:r w:rsidRPr="008C5B22">
              <w:rPr>
                <w:rFonts w:ascii="Times New Roman" w:hAnsi="Times New Roman"/>
              </w:rPr>
              <w:t>тающие  в Орловской области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</w:t>
            </w:r>
            <w:r w:rsidRPr="008C5B22">
              <w:rPr>
                <w:rFonts w:ascii="Times New Roman" w:hAnsi="Times New Roman"/>
              </w:rPr>
              <w:t>о</w:t>
            </w:r>
            <w:r w:rsidRPr="008C5B22">
              <w:rPr>
                <w:rFonts w:ascii="Times New Roman" w:hAnsi="Times New Roman"/>
              </w:rPr>
              <w:t>устроенные у работ</w:t>
            </w:r>
            <w:r w:rsidRPr="008C5B22">
              <w:rPr>
                <w:rFonts w:ascii="Times New Roman" w:hAnsi="Times New Roman"/>
              </w:rPr>
              <w:t>о</w:t>
            </w:r>
            <w:r w:rsidRPr="008C5B22">
              <w:rPr>
                <w:rFonts w:ascii="Times New Roman" w:hAnsi="Times New Roman"/>
              </w:rPr>
              <w:t>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</w:t>
            </w:r>
            <w:r w:rsidRPr="008C5B22">
              <w:rPr>
                <w:rFonts w:ascii="Times New Roman" w:hAnsi="Times New Roman"/>
                <w:color w:val="000000"/>
              </w:rPr>
              <w:t>о</w:t>
            </w:r>
            <w:r w:rsidRPr="008C5B22">
              <w:rPr>
                <w:rFonts w:ascii="Times New Roman" w:hAnsi="Times New Roman"/>
                <w:color w:val="000000"/>
              </w:rPr>
              <w:t>устроенные в орган</w:t>
            </w:r>
            <w:r w:rsidRPr="008C5B22">
              <w:rPr>
                <w:rFonts w:ascii="Times New Roman" w:hAnsi="Times New Roman"/>
                <w:color w:val="000000"/>
              </w:rPr>
              <w:t>и</w:t>
            </w:r>
            <w:r w:rsidRPr="008C5B22">
              <w:rPr>
                <w:rFonts w:ascii="Times New Roman" w:hAnsi="Times New Roman"/>
                <w:color w:val="000000"/>
              </w:rPr>
              <w:t>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</w:t>
            </w:r>
            <w:r w:rsidRPr="008C5B22">
              <w:rPr>
                <w:rFonts w:ascii="Times New Roman" w:hAnsi="Times New Roman"/>
                <w:color w:val="000000"/>
              </w:rPr>
              <w:t>ы</w:t>
            </w:r>
            <w:r w:rsidRPr="008C5B22">
              <w:rPr>
                <w:rFonts w:ascii="Times New Roman" w:hAnsi="Times New Roman"/>
                <w:color w:val="000000"/>
              </w:rPr>
              <w:t>пускника</w:t>
            </w:r>
          </w:p>
        </w:tc>
      </w:tr>
      <w:tr w:rsidR="00F263DA" w:rsidRPr="008C5B22" w:rsidTr="00DA2204">
        <w:trPr>
          <w:cantSplit/>
          <w:trHeight w:val="3349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доля, % от количества 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>роенных в найме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доля, % от количества 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 xml:space="preserve">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у работод</w:t>
            </w:r>
            <w:r w:rsidRPr="008C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8C5B22">
              <w:rPr>
                <w:rFonts w:ascii="Times New Roman" w:hAnsi="Times New Roman"/>
                <w:sz w:val="20"/>
                <w:szCs w:val="20"/>
              </w:rPr>
              <w:t xml:space="preserve">теля,  в соответствии с условиями целевого договора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</w:t>
            </w:r>
            <w:proofErr w:type="spellStart"/>
            <w:r w:rsidRPr="008C5B22">
              <w:rPr>
                <w:rFonts w:ascii="Times New Roman" w:hAnsi="Times New Roman"/>
              </w:rPr>
              <w:t>количестцелевых</w:t>
            </w:r>
            <w:proofErr w:type="spellEnd"/>
            <w:r w:rsidRPr="008C5B22">
              <w:rPr>
                <w:rFonts w:ascii="Times New Roman" w:hAnsi="Times New Roman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доля, % от количества 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 xml:space="preserve">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07588" w:rsidRPr="00DA2204" w:rsidTr="00DA2204">
        <w:trPr>
          <w:trHeight w:val="65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spacing w:after="0" w:line="228" w:lineRule="auto"/>
              <w:rPr>
                <w:rFonts w:ascii="Times New Roman" w:hAnsi="Times New Roman"/>
                <w:sz w:val="16"/>
              </w:rPr>
            </w:pPr>
            <w:r w:rsidRPr="00DA2204">
              <w:rPr>
                <w:rFonts w:ascii="Times New Roman" w:hAnsi="Times New Roman"/>
                <w:sz w:val="16"/>
              </w:rPr>
              <w:t>Институт эк</w:t>
            </w:r>
            <w:r w:rsidRPr="00DA2204">
              <w:rPr>
                <w:rFonts w:ascii="Times New Roman" w:hAnsi="Times New Roman"/>
                <w:sz w:val="16"/>
              </w:rPr>
              <w:t>о</w:t>
            </w:r>
            <w:r w:rsidRPr="00DA2204">
              <w:rPr>
                <w:rFonts w:ascii="Times New Roman" w:hAnsi="Times New Roman"/>
                <w:sz w:val="16"/>
              </w:rPr>
              <w:t>номики и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6"/>
              </w:rPr>
            </w:pPr>
            <w:r w:rsidRPr="00DA2204">
              <w:rPr>
                <w:rFonts w:ascii="Times New Roman" w:hAnsi="Times New Roman"/>
                <w:bCs/>
                <w:sz w:val="16"/>
              </w:rPr>
              <w:t>Науки об обществе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spacing w:after="0" w:line="228" w:lineRule="auto"/>
              <w:rPr>
                <w:rFonts w:ascii="Times New Roman" w:hAnsi="Times New Roman"/>
                <w:sz w:val="16"/>
              </w:rPr>
            </w:pPr>
            <w:r w:rsidRPr="00DA2204">
              <w:rPr>
                <w:rFonts w:ascii="Times New Roman" w:hAnsi="Times New Roman"/>
                <w:sz w:val="16"/>
              </w:rPr>
              <w:t>38.03.02 Менеджмент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</w:rPr>
            </w:pPr>
            <w:r w:rsidRPr="00DA2204">
              <w:rPr>
                <w:rFonts w:ascii="Times New Roman" w:hAnsi="Times New Roman"/>
                <w:b/>
                <w:bCs/>
                <w:sz w:val="16"/>
              </w:rPr>
              <w:t>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</w:rPr>
            </w:pPr>
            <w:r w:rsidRPr="00DA2204">
              <w:rPr>
                <w:rFonts w:ascii="Times New Roman" w:hAnsi="Times New Roman"/>
                <w:sz w:val="16"/>
              </w:rPr>
              <w:t>Предпринимател</w:t>
            </w:r>
            <w:r w:rsidRPr="00DA2204">
              <w:rPr>
                <w:rFonts w:ascii="Times New Roman" w:hAnsi="Times New Roman"/>
                <w:sz w:val="16"/>
              </w:rPr>
              <w:t>ь</w:t>
            </w:r>
            <w:r w:rsidRPr="00DA2204">
              <w:rPr>
                <w:rFonts w:ascii="Times New Roman" w:hAnsi="Times New Roman"/>
                <w:sz w:val="16"/>
              </w:rPr>
              <w:t>ство и 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07588" w:rsidRPr="00DA2204" w:rsidRDefault="00E07588" w:rsidP="00DA220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p w:rsidR="00E07588" w:rsidRDefault="00E07588" w:rsidP="00E07588">
      <w:pPr>
        <w:pStyle w:val="msobodytextmailrucssattributepostfix"/>
        <w:widowControl w:val="0"/>
        <w:spacing w:before="0" w:beforeAutospacing="0" w:after="0" w:afterAutospacing="0"/>
        <w:ind w:firstLine="709"/>
        <w:jc w:val="both"/>
      </w:pPr>
      <w:r w:rsidRPr="00EA088D">
        <w:t>Примечани</w:t>
      </w:r>
      <w:r>
        <w:t>е</w:t>
      </w:r>
      <w:r w:rsidRPr="00EA088D">
        <w:t>:</w:t>
      </w:r>
      <w:r>
        <w:t xml:space="preserve"> </w:t>
      </w:r>
      <w:r w:rsidRPr="00F81996">
        <w:t>Сведения отсутствуют, так как программа создана в 202</w:t>
      </w:r>
      <w:r>
        <w:t>5</w:t>
      </w:r>
      <w:r w:rsidRPr="00F81996">
        <w:t xml:space="preserve"> году и выпуска по ней не было</w:t>
      </w:r>
    </w:p>
    <w:p w:rsidR="00E07588" w:rsidRDefault="00E07588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0BD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77" w:type="dxa"/>
        <w:tblInd w:w="96" w:type="dxa"/>
        <w:tblLook w:val="04A0"/>
      </w:tblPr>
      <w:tblGrid>
        <w:gridCol w:w="1026"/>
        <w:gridCol w:w="1020"/>
        <w:gridCol w:w="1329"/>
        <w:gridCol w:w="649"/>
        <w:gridCol w:w="1246"/>
        <w:gridCol w:w="1036"/>
        <w:gridCol w:w="1360"/>
        <w:gridCol w:w="635"/>
        <w:gridCol w:w="633"/>
        <w:gridCol w:w="1433"/>
        <w:gridCol w:w="543"/>
        <w:gridCol w:w="632"/>
        <w:gridCol w:w="482"/>
        <w:gridCol w:w="720"/>
        <w:gridCol w:w="645"/>
        <w:gridCol w:w="850"/>
        <w:gridCol w:w="543"/>
        <w:gridCol w:w="495"/>
      </w:tblGrid>
      <w:tr w:rsidR="00DA2204" w:rsidRPr="00271998" w:rsidTr="00DA2204">
        <w:trPr>
          <w:trHeight w:val="3486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</w:t>
            </w:r>
            <w:r w:rsidRPr="00271998">
              <w:rPr>
                <w:rFonts w:ascii="Times New Roman" w:hAnsi="Times New Roman"/>
                <w:b/>
                <w:bCs/>
              </w:rPr>
              <w:t>я</w:t>
            </w:r>
            <w:r w:rsidRPr="00271998">
              <w:rPr>
                <w:rFonts w:ascii="Times New Roman" w:hAnsi="Times New Roman"/>
                <w:b/>
                <w:bCs/>
              </w:rPr>
              <w:t>тельность на предприятиях или в организациях  по трудовому договору, договору ГПХ в соо</w:t>
            </w:r>
            <w:r w:rsidRPr="00271998">
              <w:rPr>
                <w:rFonts w:ascii="Times New Roman" w:hAnsi="Times New Roman"/>
                <w:b/>
                <w:bCs/>
              </w:rPr>
              <w:t>т</w:t>
            </w:r>
            <w:r w:rsidRPr="00271998">
              <w:rPr>
                <w:rFonts w:ascii="Times New Roman" w:hAnsi="Times New Roman"/>
                <w:b/>
                <w:bCs/>
              </w:rPr>
              <w:t>ветствии с трудовым законод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>тельством, законодательством  об обязательном пенсионном страховании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</w:t>
            </w:r>
            <w:r w:rsidRPr="00271998">
              <w:rPr>
                <w:rFonts w:ascii="Times New Roman" w:hAnsi="Times New Roman"/>
                <w:b/>
                <w:bCs/>
              </w:rPr>
              <w:t>и</w:t>
            </w:r>
            <w:r w:rsidRPr="00271998">
              <w:rPr>
                <w:rFonts w:ascii="Times New Roman" w:hAnsi="Times New Roman"/>
                <w:b/>
                <w:bCs/>
              </w:rPr>
              <w:t>нимателя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проходящие службу в армии на контрактной основе, в орг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>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 xml:space="preserve">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</w:t>
            </w:r>
            <w:r w:rsidRPr="00271998">
              <w:rPr>
                <w:rFonts w:ascii="Times New Roman" w:hAnsi="Times New Roman"/>
                <w:b/>
                <w:bCs/>
              </w:rPr>
              <w:t>н</w:t>
            </w:r>
            <w:r w:rsidRPr="00271998">
              <w:rPr>
                <w:rFonts w:ascii="Times New Roman" w:hAnsi="Times New Roman"/>
                <w:b/>
                <w:bCs/>
              </w:rPr>
              <w:t>ком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</w:t>
            </w:r>
            <w:r w:rsidRPr="00271998">
              <w:rPr>
                <w:rFonts w:ascii="Times New Roman" w:hAnsi="Times New Roman"/>
                <w:b/>
                <w:bCs/>
              </w:rPr>
              <w:t>с</w:t>
            </w:r>
            <w:r w:rsidRPr="00271998">
              <w:rPr>
                <w:rFonts w:ascii="Times New Roman" w:hAnsi="Times New Roman"/>
                <w:b/>
                <w:bCs/>
              </w:rPr>
              <w:t>сии и не находящихся на территории Российской Федерации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DA2204" w:rsidRPr="00271998" w:rsidTr="00DA2204">
        <w:trPr>
          <w:cantSplit/>
          <w:trHeight w:val="4271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совмещающие работу с учебой в очной форме</w:t>
            </w: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2204" w:rsidRPr="00DA2204" w:rsidTr="00DA2204">
        <w:trPr>
          <w:trHeight w:val="98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DA2204">
              <w:rPr>
                <w:rFonts w:ascii="Times New Roman" w:hAnsi="Times New Roman"/>
                <w:sz w:val="20"/>
              </w:rPr>
              <w:t xml:space="preserve">Институт </w:t>
            </w:r>
            <w:proofErr w:type="spellStart"/>
            <w:r w:rsidRPr="00DA2204">
              <w:rPr>
                <w:rFonts w:ascii="Times New Roman" w:hAnsi="Times New Roman"/>
                <w:sz w:val="20"/>
              </w:rPr>
              <w:t>экономи-ки</w:t>
            </w:r>
            <w:proofErr w:type="spellEnd"/>
            <w:r w:rsidRPr="00DA2204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DA2204">
              <w:rPr>
                <w:rFonts w:ascii="Times New Roman" w:hAnsi="Times New Roman"/>
                <w:sz w:val="20"/>
              </w:rPr>
              <w:t>уп-равления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DA2204">
              <w:rPr>
                <w:rFonts w:ascii="Times New Roman" w:hAnsi="Times New Roman"/>
                <w:bCs/>
                <w:sz w:val="20"/>
              </w:rPr>
              <w:t>Науки об обществе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DA2204">
              <w:rPr>
                <w:rFonts w:ascii="Times New Roman" w:hAnsi="Times New Roman"/>
                <w:sz w:val="20"/>
              </w:rPr>
              <w:t>38.03.02 Менеджмент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DA2204">
              <w:rPr>
                <w:rFonts w:ascii="Times New Roman" w:hAnsi="Times New Roman"/>
                <w:b/>
                <w:bCs/>
                <w:sz w:val="20"/>
              </w:rPr>
              <w:t>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DA2204">
              <w:rPr>
                <w:rFonts w:ascii="Times New Roman" w:hAnsi="Times New Roman"/>
                <w:sz w:val="20"/>
              </w:rPr>
              <w:t>Предприни-мательство</w:t>
            </w:r>
            <w:proofErr w:type="spellEnd"/>
            <w:r w:rsidRPr="00DA2204">
              <w:rPr>
                <w:rFonts w:ascii="Times New Roman" w:hAnsi="Times New Roman"/>
                <w:sz w:val="20"/>
              </w:rPr>
              <w:t xml:space="preserve"> и марк</w:t>
            </w:r>
            <w:r w:rsidRPr="00DA2204">
              <w:rPr>
                <w:rFonts w:ascii="Times New Roman" w:hAnsi="Times New Roman"/>
                <w:sz w:val="20"/>
              </w:rPr>
              <w:t>е</w:t>
            </w:r>
            <w:r w:rsidRPr="00DA2204">
              <w:rPr>
                <w:rFonts w:ascii="Times New Roman" w:hAnsi="Times New Roman"/>
                <w:sz w:val="20"/>
              </w:rPr>
              <w:t>тинг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04" w:rsidRPr="00DA2204" w:rsidRDefault="00DA2204" w:rsidP="00DA22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DA2204" w:rsidRDefault="00DA2204" w:rsidP="00DA2204">
      <w:pPr>
        <w:pStyle w:val="msobodytextmailrucssattributepostfix"/>
        <w:widowControl w:val="0"/>
        <w:spacing w:before="0" w:beforeAutospacing="0" w:after="0" w:afterAutospacing="0"/>
        <w:ind w:firstLine="709"/>
        <w:jc w:val="both"/>
      </w:pPr>
      <w:r w:rsidRPr="00EA088D">
        <w:t>Примечани</w:t>
      </w:r>
      <w:r>
        <w:t>е</w:t>
      </w:r>
      <w:r w:rsidRPr="00EA088D">
        <w:t>:</w:t>
      </w:r>
      <w:r>
        <w:t xml:space="preserve"> </w:t>
      </w:r>
      <w:r w:rsidRPr="00F81996">
        <w:t>Сведения отсутствуют, так как программа создана в 202</w:t>
      </w:r>
      <w:r>
        <w:t>5</w:t>
      </w:r>
      <w:r w:rsidRPr="00F81996">
        <w:t xml:space="preserve"> году и выпуска по ней не было</w:t>
      </w:r>
    </w:p>
    <w:p w:rsidR="00F263DA" w:rsidRPr="00531970" w:rsidRDefault="00F263DA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F263DA" w:rsidRPr="00531970" w:rsidSect="007A38A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34" w:rsidRDefault="002C2E34" w:rsidP="00D41B1C">
      <w:pPr>
        <w:spacing w:after="0" w:line="240" w:lineRule="auto"/>
      </w:pPr>
      <w:r>
        <w:separator/>
      </w:r>
    </w:p>
  </w:endnote>
  <w:endnote w:type="continuationSeparator" w:id="0">
    <w:p w:rsidR="002C2E34" w:rsidRDefault="002C2E34" w:rsidP="00D4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34" w:rsidRDefault="002C2E34" w:rsidP="00D41B1C">
      <w:pPr>
        <w:spacing w:after="0" w:line="240" w:lineRule="auto"/>
      </w:pPr>
      <w:r>
        <w:separator/>
      </w:r>
    </w:p>
  </w:footnote>
  <w:footnote w:type="continuationSeparator" w:id="0">
    <w:p w:rsidR="002C2E34" w:rsidRDefault="002C2E34" w:rsidP="00D41B1C">
      <w:pPr>
        <w:spacing w:after="0" w:line="240" w:lineRule="auto"/>
      </w:pPr>
      <w:r>
        <w:continuationSeparator/>
      </w:r>
    </w:p>
  </w:footnote>
  <w:footnote w:id="1">
    <w:p w:rsidR="00F17780" w:rsidRPr="001C4F3B" w:rsidRDefault="00F17780" w:rsidP="00095530">
      <w:pPr>
        <w:pStyle w:val="a3"/>
      </w:pPr>
      <w:r w:rsidRPr="001C4F3B">
        <w:rPr>
          <w:rStyle w:val="a5"/>
        </w:rPr>
        <w:footnoteRef/>
      </w:r>
      <w:r w:rsidRPr="001C4F3B">
        <w:t xml:space="preserve"> https://ria.ru/20220304/professii-1776484918.html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A99"/>
    <w:multiLevelType w:val="hybridMultilevel"/>
    <w:tmpl w:val="E3DAA2D8"/>
    <w:lvl w:ilvl="0" w:tplc="9FD07F7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9E3E3A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E56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DE37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06A8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9A38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1CCFA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4498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34AD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96D79"/>
    <w:multiLevelType w:val="hybridMultilevel"/>
    <w:tmpl w:val="015EEFE2"/>
    <w:lvl w:ilvl="0" w:tplc="6F66FE4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A4AF2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3486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6ECF0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69819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24CC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C639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A08A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4AFB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371E1B"/>
    <w:multiLevelType w:val="multilevel"/>
    <w:tmpl w:val="356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B64E6"/>
    <w:multiLevelType w:val="hybridMultilevel"/>
    <w:tmpl w:val="0B42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B1C"/>
    <w:rsid w:val="000069BA"/>
    <w:rsid w:val="000071B5"/>
    <w:rsid w:val="00020515"/>
    <w:rsid w:val="00025B10"/>
    <w:rsid w:val="00037BE5"/>
    <w:rsid w:val="000400B5"/>
    <w:rsid w:val="000460EE"/>
    <w:rsid w:val="00071562"/>
    <w:rsid w:val="00095530"/>
    <w:rsid w:val="000D2B7E"/>
    <w:rsid w:val="000D71A9"/>
    <w:rsid w:val="000D7FBD"/>
    <w:rsid w:val="000E7181"/>
    <w:rsid w:val="000F296C"/>
    <w:rsid w:val="0010199F"/>
    <w:rsid w:val="00126F3D"/>
    <w:rsid w:val="00166D09"/>
    <w:rsid w:val="0017456F"/>
    <w:rsid w:val="0018779C"/>
    <w:rsid w:val="001978DF"/>
    <w:rsid w:val="001A100A"/>
    <w:rsid w:val="001B3F8A"/>
    <w:rsid w:val="001C3B36"/>
    <w:rsid w:val="001E469E"/>
    <w:rsid w:val="001F04AE"/>
    <w:rsid w:val="001F0775"/>
    <w:rsid w:val="001F62AF"/>
    <w:rsid w:val="00215262"/>
    <w:rsid w:val="00227516"/>
    <w:rsid w:val="0026243A"/>
    <w:rsid w:val="002721EA"/>
    <w:rsid w:val="00287F94"/>
    <w:rsid w:val="002A236E"/>
    <w:rsid w:val="002C2E34"/>
    <w:rsid w:val="002D5AD7"/>
    <w:rsid w:val="002E1D0F"/>
    <w:rsid w:val="003D5250"/>
    <w:rsid w:val="003E489D"/>
    <w:rsid w:val="00473DF7"/>
    <w:rsid w:val="00490D15"/>
    <w:rsid w:val="004D062D"/>
    <w:rsid w:val="004E1B8A"/>
    <w:rsid w:val="00523D26"/>
    <w:rsid w:val="00531970"/>
    <w:rsid w:val="005338D1"/>
    <w:rsid w:val="00570752"/>
    <w:rsid w:val="00570D74"/>
    <w:rsid w:val="005841AB"/>
    <w:rsid w:val="005B3811"/>
    <w:rsid w:val="005C4C3D"/>
    <w:rsid w:val="00667773"/>
    <w:rsid w:val="00686E18"/>
    <w:rsid w:val="00687FC6"/>
    <w:rsid w:val="006A2216"/>
    <w:rsid w:val="006E371F"/>
    <w:rsid w:val="00725DE4"/>
    <w:rsid w:val="00727164"/>
    <w:rsid w:val="00745384"/>
    <w:rsid w:val="00747396"/>
    <w:rsid w:val="0077007A"/>
    <w:rsid w:val="00776B7A"/>
    <w:rsid w:val="00796E74"/>
    <w:rsid w:val="0079766E"/>
    <w:rsid w:val="007A38AF"/>
    <w:rsid w:val="007E0962"/>
    <w:rsid w:val="007F4A79"/>
    <w:rsid w:val="00826F45"/>
    <w:rsid w:val="0084600F"/>
    <w:rsid w:val="00861BDF"/>
    <w:rsid w:val="008800B2"/>
    <w:rsid w:val="00880831"/>
    <w:rsid w:val="008B5FB7"/>
    <w:rsid w:val="008C058D"/>
    <w:rsid w:val="00952588"/>
    <w:rsid w:val="009B24ED"/>
    <w:rsid w:val="00A037C2"/>
    <w:rsid w:val="00A10F39"/>
    <w:rsid w:val="00A152E3"/>
    <w:rsid w:val="00A32EF4"/>
    <w:rsid w:val="00A55DFB"/>
    <w:rsid w:val="00A74835"/>
    <w:rsid w:val="00AE0AB1"/>
    <w:rsid w:val="00B10B50"/>
    <w:rsid w:val="00B11621"/>
    <w:rsid w:val="00B25285"/>
    <w:rsid w:val="00B41A8F"/>
    <w:rsid w:val="00B42F9C"/>
    <w:rsid w:val="00B57DC0"/>
    <w:rsid w:val="00B85C82"/>
    <w:rsid w:val="00B93E00"/>
    <w:rsid w:val="00BB7027"/>
    <w:rsid w:val="00BC23D7"/>
    <w:rsid w:val="00BC41D0"/>
    <w:rsid w:val="00BC552A"/>
    <w:rsid w:val="00BC7A32"/>
    <w:rsid w:val="00C042FC"/>
    <w:rsid w:val="00C061BC"/>
    <w:rsid w:val="00C40E84"/>
    <w:rsid w:val="00C53AE1"/>
    <w:rsid w:val="00C5680A"/>
    <w:rsid w:val="00C85732"/>
    <w:rsid w:val="00C967EC"/>
    <w:rsid w:val="00C97B28"/>
    <w:rsid w:val="00CB5B68"/>
    <w:rsid w:val="00CC3234"/>
    <w:rsid w:val="00CF30BD"/>
    <w:rsid w:val="00D1423D"/>
    <w:rsid w:val="00D23E6F"/>
    <w:rsid w:val="00D41B1C"/>
    <w:rsid w:val="00D5538A"/>
    <w:rsid w:val="00D62D84"/>
    <w:rsid w:val="00D86D6A"/>
    <w:rsid w:val="00DA2204"/>
    <w:rsid w:val="00DF6529"/>
    <w:rsid w:val="00E07588"/>
    <w:rsid w:val="00E10411"/>
    <w:rsid w:val="00E17E78"/>
    <w:rsid w:val="00E52E6F"/>
    <w:rsid w:val="00EC17A9"/>
    <w:rsid w:val="00EE34B5"/>
    <w:rsid w:val="00EF7F14"/>
    <w:rsid w:val="00F1699D"/>
    <w:rsid w:val="00F17780"/>
    <w:rsid w:val="00F263DA"/>
    <w:rsid w:val="00F6578B"/>
    <w:rsid w:val="00F6606C"/>
    <w:rsid w:val="00F7665D"/>
    <w:rsid w:val="00F77DB0"/>
    <w:rsid w:val="00F925AD"/>
    <w:rsid w:val="00F95ABD"/>
    <w:rsid w:val="00F95EAF"/>
    <w:rsid w:val="00FA50AF"/>
    <w:rsid w:val="00FC1D07"/>
    <w:rsid w:val="00FC3544"/>
    <w:rsid w:val="00FC4247"/>
    <w:rsid w:val="00FD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09553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95530"/>
    <w:pPr>
      <w:keepNext/>
      <w:spacing w:before="240" w:after="60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5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5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53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95530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55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footnote text"/>
    <w:basedOn w:val="a"/>
    <w:link w:val="a4"/>
    <w:uiPriority w:val="99"/>
    <w:unhideWhenUsed/>
    <w:rsid w:val="00D41B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41B1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41B1C"/>
    <w:rPr>
      <w:vertAlign w:val="superscript"/>
    </w:rPr>
  </w:style>
  <w:style w:type="paragraph" w:customStyle="1" w:styleId="ConsPlusNormal">
    <w:name w:val="ConsPlusNormal"/>
    <w:rsid w:val="00CF30B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0BD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List Paragraph"/>
    <w:aliases w:val="ПАРАГРАФ,Выделеный,Текст с номером,Абзац списка для документа,Абзац списка основной"/>
    <w:basedOn w:val="a"/>
    <w:link w:val="a7"/>
    <w:uiPriority w:val="34"/>
    <w:qFormat/>
    <w:rsid w:val="00CF30BD"/>
    <w:pPr>
      <w:suppressAutoHyphens/>
      <w:ind w:left="720"/>
      <w:contextualSpacing/>
    </w:pPr>
    <w:rPr>
      <w:rFonts w:eastAsia="Calibri" w:cs="Calibri"/>
      <w:lang w:eastAsia="ar-SA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 основной Знак"/>
    <w:link w:val="a6"/>
    <w:uiPriority w:val="34"/>
    <w:qFormat/>
    <w:locked/>
    <w:rsid w:val="00095530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CF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30BD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C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C3D"/>
    <w:rPr>
      <w:rFonts w:ascii="Calibri" w:eastAsia="Times New Roman" w:hAnsi="Calibri" w:cs="Times New Roman"/>
      <w:lang w:eastAsia="ru-RU"/>
    </w:rPr>
  </w:style>
  <w:style w:type="character" w:customStyle="1" w:styleId="organictextcontentspan">
    <w:name w:val="organictextcontentspan"/>
    <w:basedOn w:val="a0"/>
    <w:rsid w:val="00BC552A"/>
  </w:style>
  <w:style w:type="table" w:styleId="ac">
    <w:name w:val="Table Grid"/>
    <w:basedOn w:val="a1"/>
    <w:uiPriority w:val="39"/>
    <w:rsid w:val="000205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095530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s16">
    <w:name w:val="s_16"/>
    <w:basedOn w:val="a"/>
    <w:rsid w:val="00095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095530"/>
    <w:pPr>
      <w:widowControl w:val="0"/>
      <w:autoSpaceDE w:val="0"/>
      <w:autoSpaceDN w:val="0"/>
      <w:adjustRightInd w:val="0"/>
      <w:spacing w:after="0" w:line="317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72">
    <w:name w:val="Font Style72"/>
    <w:rsid w:val="00095530"/>
    <w:rPr>
      <w:rFonts w:ascii="Times New Roman" w:hAnsi="Times New Roman" w:cs="Times New Roman" w:hint="default"/>
      <w:sz w:val="22"/>
      <w:szCs w:val="22"/>
    </w:rPr>
  </w:style>
  <w:style w:type="character" w:customStyle="1" w:styleId="ad">
    <w:name w:val="Сноска_"/>
    <w:basedOn w:val="a0"/>
    <w:link w:val="ae"/>
    <w:locked/>
    <w:rsid w:val="000955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Сноска"/>
    <w:basedOn w:val="a"/>
    <w:link w:val="ad"/>
    <w:rsid w:val="00095530"/>
    <w:pPr>
      <w:shd w:val="clear" w:color="auto" w:fill="FFFFFF"/>
      <w:spacing w:after="0" w:line="274" w:lineRule="exact"/>
    </w:pPr>
    <w:rPr>
      <w:rFonts w:ascii="Times New Roman" w:hAnsi="Times New Roman"/>
      <w:lang w:eastAsia="en-US"/>
    </w:rPr>
  </w:style>
  <w:style w:type="character" w:customStyle="1" w:styleId="af">
    <w:name w:val="Основной текст_"/>
    <w:basedOn w:val="a0"/>
    <w:link w:val="22"/>
    <w:locked/>
    <w:rsid w:val="000955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"/>
    <w:rsid w:val="00095530"/>
    <w:pPr>
      <w:shd w:val="clear" w:color="auto" w:fill="FFFFFF"/>
      <w:spacing w:after="0" w:line="0" w:lineRule="atLeast"/>
    </w:pPr>
    <w:rPr>
      <w:rFonts w:ascii="Times New Roman" w:hAnsi="Times New Roman"/>
      <w:sz w:val="27"/>
      <w:szCs w:val="27"/>
      <w:lang w:eastAsia="en-US"/>
    </w:rPr>
  </w:style>
  <w:style w:type="character" w:customStyle="1" w:styleId="af0">
    <w:name w:val="Основной текст + Полужирный"/>
    <w:basedOn w:val="af"/>
    <w:rsid w:val="0009553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955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5530"/>
    <w:pPr>
      <w:shd w:val="clear" w:color="auto" w:fill="FFFFFF"/>
      <w:spacing w:after="0" w:line="0" w:lineRule="atLeast"/>
    </w:pPr>
    <w:rPr>
      <w:rFonts w:ascii="Times New Roman" w:hAnsi="Times New Roman"/>
      <w:sz w:val="27"/>
      <w:szCs w:val="27"/>
      <w:lang w:eastAsia="en-US"/>
    </w:rPr>
  </w:style>
  <w:style w:type="character" w:customStyle="1" w:styleId="11">
    <w:name w:val="Основной текст (11)_"/>
    <w:basedOn w:val="a0"/>
    <w:link w:val="110"/>
    <w:rsid w:val="000955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95530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100">
    <w:name w:val="Основной текст (10)_"/>
    <w:basedOn w:val="a0"/>
    <w:link w:val="101"/>
    <w:rsid w:val="000955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95530"/>
    <w:pPr>
      <w:shd w:val="clear" w:color="auto" w:fill="FFFFFF"/>
      <w:spacing w:after="0" w:line="187" w:lineRule="exact"/>
      <w:jc w:val="both"/>
    </w:pPr>
    <w:rPr>
      <w:rFonts w:ascii="Times New Roman" w:hAnsi="Times New Roman"/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rsid w:val="000955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95530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  <w:lang w:eastAsia="en-US"/>
    </w:rPr>
  </w:style>
  <w:style w:type="character" w:styleId="af1">
    <w:name w:val="Hyperlink"/>
    <w:basedOn w:val="a0"/>
    <w:uiPriority w:val="99"/>
    <w:unhideWhenUsed/>
    <w:rsid w:val="00095530"/>
    <w:rPr>
      <w:color w:val="0000FF" w:themeColor="hyperlink"/>
      <w:u w:val="single"/>
    </w:rPr>
  </w:style>
  <w:style w:type="paragraph" w:customStyle="1" w:styleId="msobodytextmailrucssattributepostfix">
    <w:name w:val="msobodytext_mailru_css_attribute_postfix"/>
    <w:basedOn w:val="a"/>
    <w:rsid w:val="00095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uiPriority w:val="99"/>
    <w:rsid w:val="00095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095530"/>
    <w:pPr>
      <w:ind w:left="720"/>
      <w:contextualSpacing/>
    </w:pPr>
    <w:rPr>
      <w:lang w:eastAsia="en-US"/>
    </w:rPr>
  </w:style>
  <w:style w:type="character" w:customStyle="1" w:styleId="612pt1">
    <w:name w:val="Основной текст (6) + 12 pt1"/>
    <w:uiPriority w:val="99"/>
    <w:rsid w:val="00095530"/>
    <w:rPr>
      <w:rFonts w:ascii="Times New Roman" w:hAnsi="Times New Roman"/>
      <w:b/>
      <w:spacing w:val="0"/>
      <w:sz w:val="24"/>
      <w:lang w:val="en-US" w:eastAsia="en-US"/>
    </w:rPr>
  </w:style>
  <w:style w:type="character" w:customStyle="1" w:styleId="12pt">
    <w:name w:val="Основной текст + 12 pt"/>
    <w:aliases w:val="Полужирный"/>
    <w:uiPriority w:val="99"/>
    <w:rsid w:val="00095530"/>
    <w:rPr>
      <w:rFonts w:ascii="Times New Roman" w:hAnsi="Times New Roman"/>
      <w:b/>
      <w:spacing w:val="0"/>
      <w:sz w:val="24"/>
    </w:rPr>
  </w:style>
  <w:style w:type="paragraph" w:customStyle="1" w:styleId="s1">
    <w:name w:val="s_1"/>
    <w:basedOn w:val="a"/>
    <w:rsid w:val="00095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095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095530"/>
  </w:style>
  <w:style w:type="paragraph" w:customStyle="1" w:styleId="af3">
    <w:name w:val="Знак"/>
    <w:basedOn w:val="a"/>
    <w:rsid w:val="000955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ofile-value">
    <w:name w:val="profile-value"/>
    <w:basedOn w:val="a"/>
    <w:rsid w:val="00095530"/>
    <w:pPr>
      <w:spacing w:after="150" w:line="240" w:lineRule="auto"/>
    </w:pPr>
    <w:rPr>
      <w:rFonts w:ascii="Times New Roman" w:eastAsia="Calibri" w:hAnsi="Times New Roman"/>
      <w:color w:val="444444"/>
      <w:sz w:val="21"/>
      <w:szCs w:val="21"/>
    </w:rPr>
  </w:style>
  <w:style w:type="character" w:styleId="af4">
    <w:name w:val="Strong"/>
    <w:uiPriority w:val="22"/>
    <w:qFormat/>
    <w:rsid w:val="00095530"/>
    <w:rPr>
      <w:rFonts w:cs="Times New Roman"/>
      <w:b/>
      <w:bCs/>
    </w:rPr>
  </w:style>
  <w:style w:type="paragraph" w:customStyle="1" w:styleId="p7">
    <w:name w:val="p7"/>
    <w:basedOn w:val="a"/>
    <w:rsid w:val="0009553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3">
    <w:name w:val="s3"/>
    <w:rsid w:val="00095530"/>
    <w:rPr>
      <w:rFonts w:cs="Times New Roman"/>
    </w:rPr>
  </w:style>
  <w:style w:type="paragraph" w:customStyle="1" w:styleId="23">
    <w:name w:val="Абзац списка2"/>
    <w:basedOn w:val="a"/>
    <w:rsid w:val="00095530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msonormalmailrucssattributepostfix">
    <w:name w:val="msonormal_mailru_css_attribute_postfix"/>
    <w:basedOn w:val="a"/>
    <w:rsid w:val="0009553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9553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5">
    <w:name w:val="Emphasis"/>
    <w:qFormat/>
    <w:rsid w:val="00095530"/>
    <w:rPr>
      <w:rFonts w:cs="Times New Roman"/>
      <w:i/>
      <w:i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09553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09553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wmi-callto">
    <w:name w:val="wmi-callto"/>
    <w:basedOn w:val="a0"/>
    <w:rsid w:val="00095530"/>
  </w:style>
  <w:style w:type="paragraph" w:customStyle="1" w:styleId="db9fe9049761426654245bb2dd862eecmsonormal">
    <w:name w:val="db9fe9049761426654245bb2dd862eecmsonormal"/>
    <w:basedOn w:val="a"/>
    <w:rsid w:val="00095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Абзац списка3"/>
    <w:basedOn w:val="a"/>
    <w:rsid w:val="00095530"/>
    <w:pPr>
      <w:suppressAutoHyphens/>
      <w:ind w:left="720"/>
      <w:contextualSpacing/>
    </w:pPr>
    <w:rPr>
      <w:rFonts w:cs="Calibri"/>
      <w:lang w:eastAsia="ar-SA"/>
    </w:rPr>
  </w:style>
  <w:style w:type="character" w:customStyle="1" w:styleId="bolder">
    <w:name w:val="bolder"/>
    <w:basedOn w:val="a0"/>
    <w:rsid w:val="00095530"/>
  </w:style>
  <w:style w:type="paragraph" w:customStyle="1" w:styleId="13">
    <w:name w:val="Без интервала1"/>
    <w:rsid w:val="00095530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095530"/>
    <w:pPr>
      <w:spacing w:after="0" w:line="240" w:lineRule="auto"/>
    </w:pPr>
    <w:rPr>
      <w:rFonts w:eastAsiaTheme="minorEastAsia"/>
      <w:lang w:eastAsia="ru-RU"/>
    </w:rPr>
  </w:style>
  <w:style w:type="paragraph" w:customStyle="1" w:styleId="24">
    <w:name w:val="Без интервала2"/>
    <w:rsid w:val="000955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2">
    <w:name w:val="Без интервала3"/>
    <w:rsid w:val="000955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095530"/>
    <w:pPr>
      <w:suppressAutoHyphens/>
      <w:ind w:left="720"/>
    </w:pPr>
    <w:rPr>
      <w:rFonts w:cs="Calibri"/>
      <w:lang w:eastAsia="ar-SA"/>
    </w:rPr>
  </w:style>
  <w:style w:type="character" w:customStyle="1" w:styleId="af7">
    <w:name w:val="Текст выноски Знак"/>
    <w:basedOn w:val="a0"/>
    <w:link w:val="af8"/>
    <w:uiPriority w:val="99"/>
    <w:semiHidden/>
    <w:rsid w:val="00095530"/>
    <w:rPr>
      <w:rFonts w:ascii="Tahoma" w:eastAsia="Calibri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09553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0955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Обычный (веб)1"/>
    <w:basedOn w:val="a"/>
    <w:uiPriority w:val="99"/>
    <w:rsid w:val="00095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Обычный1"/>
    <w:uiPriority w:val="99"/>
    <w:rsid w:val="00095530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character" w:customStyle="1" w:styleId="FontStyle125">
    <w:name w:val="Font Style125"/>
    <w:rsid w:val="00095530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095530"/>
  </w:style>
  <w:style w:type="paragraph" w:customStyle="1" w:styleId="ListParagraph1">
    <w:name w:val="List Paragraph1"/>
    <w:basedOn w:val="a"/>
    <w:rsid w:val="00095530"/>
    <w:pPr>
      <w:ind w:left="720"/>
      <w:contextualSpacing/>
    </w:pPr>
    <w:rPr>
      <w:lang w:eastAsia="en-US"/>
    </w:rPr>
  </w:style>
  <w:style w:type="paragraph" w:customStyle="1" w:styleId="51">
    <w:name w:val="Абзац списка5"/>
    <w:basedOn w:val="a"/>
    <w:rsid w:val="00095530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ListParagraph2">
    <w:name w:val="List Paragraph2"/>
    <w:basedOn w:val="a"/>
    <w:rsid w:val="00095530"/>
    <w:pPr>
      <w:suppressAutoHyphens/>
      <w:ind w:left="720"/>
      <w:contextualSpacing/>
    </w:pPr>
    <w:rPr>
      <w:rFonts w:eastAsia="Calibri" w:cs="Calibri"/>
      <w:lang w:eastAsia="ar-SA"/>
    </w:rPr>
  </w:style>
  <w:style w:type="paragraph" w:styleId="af9">
    <w:name w:val="Body Text Indent"/>
    <w:basedOn w:val="a"/>
    <w:link w:val="afa"/>
    <w:rsid w:val="00095530"/>
    <w:pPr>
      <w:tabs>
        <w:tab w:val="left" w:pos="9355"/>
      </w:tabs>
      <w:spacing w:after="0" w:line="240" w:lineRule="auto"/>
      <w:ind w:right="-5"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afa">
    <w:name w:val="Основной текст с отступом Знак"/>
    <w:basedOn w:val="a0"/>
    <w:link w:val="af9"/>
    <w:rsid w:val="0009553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eluniv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eiuo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af.marketing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70DE0-0322-4F3C-9EB3-7C99D359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30</Pages>
  <Words>8760</Words>
  <Characters>49932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BerdichevskajaTE</dc:creator>
  <cp:keywords/>
  <dc:description/>
  <cp:lastModifiedBy>BerdichevskajaTE</cp:lastModifiedBy>
  <cp:revision>87</cp:revision>
  <cp:lastPrinted>2026-02-11T10:32:00Z</cp:lastPrinted>
  <dcterms:created xsi:type="dcterms:W3CDTF">2025-01-30T10:42:00Z</dcterms:created>
  <dcterms:modified xsi:type="dcterms:W3CDTF">2026-05-15T11:53:00Z</dcterms:modified>
</cp:coreProperties>
</file>