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A8" w:rsidRPr="002E54DF" w:rsidRDefault="00DE7AA8" w:rsidP="00DE7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E7AA8" w:rsidRPr="00FE278E" w:rsidRDefault="00DE7AA8" w:rsidP="00874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r w:rsidRPr="00874B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8-я Международная конференция по исследованиям бизнеса и экономики 2018 (ICBER 2018)</w:t>
      </w:r>
      <w:r w:rsidR="00874B7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Страна</w:t>
      </w:r>
      <w:r w:rsidRPr="00943D9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:</w:t>
      </w:r>
      <w:r w:rsidRPr="009C7BB5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</w:t>
      </w:r>
      <w:hyperlink r:id="rId4" w:history="1">
        <w:r w:rsidRPr="00874B7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Канада</w:t>
        </w:r>
      </w:hyperlink>
      <w:r w:rsidR="00874B76" w:rsidRPr="00874B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874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Город:</w:t>
      </w:r>
      <w:r w:rsidRPr="00874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4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Ватерлоо</w:t>
      </w:r>
      <w:r w:rsidR="00874B76" w:rsidRPr="00874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74B76" w:rsidRPr="00874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Область наук:</w:t>
      </w:r>
      <w:r w:rsidR="00874B76" w:rsidRPr="00874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="00874B76" w:rsidRPr="00874B7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Экономические</w:t>
        </w:r>
      </w:hyperlink>
      <w:r w:rsidR="00874B76" w:rsidRPr="00874B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4B76" w:rsidRPr="0087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B76" w:rsidRPr="00FE278E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Даты:</w:t>
      </w:r>
      <w:r w:rsidR="00874B76" w:rsidRPr="00FE27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874B76" w:rsidRPr="00FE278E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02.08.18 — 04.08.18</w:t>
      </w:r>
      <w:r w:rsidR="00874B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874B76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>Дедлайн:</w:t>
      </w:r>
      <w:r w:rsidRPr="00874B7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30.03.2018</w:t>
      </w:r>
    </w:p>
    <w:bookmarkEnd w:id="0"/>
    <w:p w:rsidR="00874B76" w:rsidRDefault="00874B76" w:rsidP="00DE7A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DE7AA8" w:rsidRPr="00FE278E" w:rsidRDefault="00DE7AA8" w:rsidP="00DE7A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Даты:</w:t>
      </w: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02.08.18 — 04.08.18</w:t>
      </w:r>
    </w:p>
    <w:p w:rsidR="00DE7AA8" w:rsidRPr="00FE278E" w:rsidRDefault="00DE7AA8" w:rsidP="00DE7A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Область наук:</w:t>
      </w: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hyperlink r:id="rId6" w:history="1">
        <w:r w:rsidRPr="00FE278E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bdr w:val="none" w:sz="0" w:space="0" w:color="auto" w:frame="1"/>
            <w:lang w:eastAsia="ru-RU"/>
          </w:rPr>
          <w:t>Экономические</w:t>
        </w:r>
      </w:hyperlink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E7AA8" w:rsidRPr="00FE278E" w:rsidRDefault="00DE7AA8" w:rsidP="00DE7A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Е-мейл Оргкомитета: icber@iedrc.org</w:t>
      </w:r>
    </w:p>
    <w:p w:rsidR="00DE7AA8" w:rsidRPr="009C7BB5" w:rsidRDefault="00DE7AA8" w:rsidP="00DE7A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Организаторы</w:t>
      </w:r>
      <w:r w:rsidRPr="009C7BB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компания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IEDRC</w:t>
      </w:r>
    </w:p>
    <w:p w:rsidR="00DE7AA8" w:rsidRPr="009C7BB5" w:rsidRDefault="00DE7AA8" w:rsidP="00DE7A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7BB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8-я Международная конференция по исследованиям бизнеса и экономики 2018 </w:t>
      </w:r>
      <w:r w:rsidRPr="009C7BB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ICBER</w:t>
      </w:r>
      <w:r w:rsidRPr="009C7BB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2018)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будет проводиться</w:t>
      </w:r>
      <w:r w:rsidRPr="009C7BB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proofErr w:type="spellStart"/>
      <w:r w:rsidRPr="003A7006">
        <w:rPr>
          <w:rFonts w:ascii="Times New Roman" w:eastAsia="Times New Roman" w:hAnsi="Times New Roman" w:cs="Times New Roman"/>
          <w:color w:val="212121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ете</w:t>
      </w:r>
      <w:proofErr w:type="spellEnd"/>
      <w:r w:rsidRPr="003A700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3A7006">
        <w:rPr>
          <w:rFonts w:ascii="Times New Roman" w:eastAsia="Times New Roman" w:hAnsi="Times New Roman" w:cs="Times New Roman"/>
          <w:color w:val="212121"/>
          <w:sz w:val="28"/>
          <w:szCs w:val="28"/>
        </w:rPr>
        <w:t>Уилфрида</w:t>
      </w:r>
      <w:proofErr w:type="spellEnd"/>
      <w:r w:rsidRPr="003A700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3A7006">
        <w:rPr>
          <w:rFonts w:ascii="Times New Roman" w:eastAsia="Times New Roman" w:hAnsi="Times New Roman" w:cs="Times New Roman"/>
          <w:color w:val="212121"/>
          <w:sz w:val="28"/>
          <w:szCs w:val="28"/>
        </w:rPr>
        <w:t>Лорье</w:t>
      </w:r>
      <w:proofErr w:type="spellEnd"/>
      <w:r w:rsidRPr="009C7BB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Ватерлоо</w:t>
      </w:r>
      <w:r w:rsidRPr="009C7BB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Канада</w:t>
      </w:r>
      <w:r w:rsidRPr="009C7BB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9C7BB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02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</w:t>
      </w:r>
      <w:r w:rsidRPr="009C7BB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августа</w:t>
      </w:r>
      <w:r w:rsidRPr="009C7BB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2018.</w:t>
      </w:r>
    </w:p>
    <w:p w:rsidR="00DE7AA8" w:rsidRPr="003B4ACF" w:rsidRDefault="00DE7AA8" w:rsidP="00DE7A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Конференция </w:t>
      </w: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ICBER</w:t>
      </w:r>
      <w:r w:rsidRPr="003B4A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организована</w:t>
      </w:r>
      <w:r w:rsidRPr="003B4A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компанией</w:t>
      </w:r>
      <w:r w:rsidRPr="003B4A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IEDRC</w:t>
      </w:r>
      <w:r w:rsidRPr="003B4A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совместно</w:t>
      </w:r>
      <w:r w:rsidRPr="003B4A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3B4AC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3A7006">
        <w:rPr>
          <w:rFonts w:ascii="Times New Roman" w:eastAsia="Times New Roman" w:hAnsi="Times New Roman" w:cs="Times New Roman"/>
          <w:color w:val="212121"/>
          <w:sz w:val="28"/>
          <w:szCs w:val="28"/>
        </w:rPr>
        <w:t>Университетом</w:t>
      </w:r>
      <w:r w:rsidRPr="003B4AC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3A7006">
        <w:rPr>
          <w:rFonts w:ascii="Times New Roman" w:eastAsia="Times New Roman" w:hAnsi="Times New Roman" w:cs="Times New Roman"/>
          <w:color w:val="212121"/>
          <w:sz w:val="28"/>
          <w:szCs w:val="28"/>
        </w:rPr>
        <w:t>Уилфрида</w:t>
      </w:r>
      <w:proofErr w:type="spellEnd"/>
      <w:r w:rsidRPr="003B4AC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3A7006">
        <w:rPr>
          <w:rFonts w:ascii="Times New Roman" w:eastAsia="Times New Roman" w:hAnsi="Times New Roman" w:cs="Times New Roman"/>
          <w:color w:val="212121"/>
          <w:sz w:val="28"/>
          <w:szCs w:val="28"/>
        </w:rPr>
        <w:t>Лорье</w:t>
      </w:r>
      <w:proofErr w:type="spellEnd"/>
      <w:r w:rsidRPr="003B4A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она</w:t>
      </w:r>
      <w:r w:rsidRPr="003B4A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станет престижным мероприятием, организованным с мотивацией предоставить отличную международную платформу для академиков, исследователей и промышленных экспертов со всего мира, чтобы поделиться своими результатами исследований с глобальными экспертами. Мероприятие также дает возможность студентам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аспирантам</w:t>
      </w:r>
      <w:r w:rsidRPr="003B4A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этой области обсуд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ить</w:t>
      </w:r>
      <w:r w:rsidRPr="003B4A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свою диссертационную работу с глобальной аудиторией. Основное намерение этого семинара - предоставить возможность участникам по всему миру поделиться своими идеями и опытом лично со своими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коллегами</w:t>
      </w:r>
      <w:r w:rsidRPr="003B4A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которые, как ожидается, присоединятся из разных частей мира. Кроме того, это собрание поможет делегатам установить научные и / или деловые отношения 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связи</w:t>
      </w:r>
      <w:r w:rsidRPr="003B4A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будущего сотрудничества в их карьере. Мы надеемся, что результаты этого семинара приведут к существенному вкладу в создание новых знаний.</w:t>
      </w:r>
    </w:p>
    <w:p w:rsidR="00DE7AA8" w:rsidRPr="00FE278E" w:rsidRDefault="00DE7AA8" w:rsidP="00DE7A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Веб-сайт конференции: </w:t>
      </w:r>
      <w:hyperlink r:id="rId7" w:history="1">
        <w:r w:rsidRPr="00FE278E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bdr w:val="none" w:sz="0" w:space="0" w:color="auto" w:frame="1"/>
            <w:lang w:eastAsia="ru-RU"/>
          </w:rPr>
          <w:t>http://www.icber.org/</w:t>
        </w:r>
      </w:hyperlink>
    </w:p>
    <w:p w:rsidR="002B6B4D" w:rsidRDefault="002B6B4D"/>
    <w:sectPr w:rsidR="002B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A8"/>
    <w:rsid w:val="002B6B4D"/>
    <w:rsid w:val="00874B76"/>
    <w:rsid w:val="00D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7FBA"/>
  <w15:chartTrackingRefBased/>
  <w15:docId w15:val="{C28476B5-7201-4DAF-8636-55B2609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be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-community.org/ru/conferences/0/0/%D0%AD%D0%BA%D0%BE%D0%BD%D0%BE%D0%BC%D0%B8%D1%87%D0%B5%D1%81%D0%BA%D0%B8%D0%B5" TargetMode="External"/><Relationship Id="rId5" Type="http://schemas.openxmlformats.org/officeDocument/2006/relationships/hyperlink" Target="https://www.science-community.org/ru/conferences/0/0/%D0%AD%D0%BA%D0%BE%D0%BD%D0%BE%D0%BC%D0%B8%D1%87%D0%B5%D1%81%D0%BA%D0%B8%D0%B5" TargetMode="External"/><Relationship Id="rId4" Type="http://schemas.openxmlformats.org/officeDocument/2006/relationships/hyperlink" Target="https://www.science-community.org/ru/conferences/Cana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2018-02-12T06:21:00Z</dcterms:created>
  <dcterms:modified xsi:type="dcterms:W3CDTF">2018-02-12T07:04:00Z</dcterms:modified>
</cp:coreProperties>
</file>