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B0" w:rsidRPr="00974275" w:rsidRDefault="006E25B0" w:rsidP="000375CD">
      <w:pPr>
        <w:spacing w:after="0" w:line="240" w:lineRule="auto"/>
        <w:contextualSpacing/>
        <w:rPr>
          <w:rFonts w:ascii="Times New Roman" w:hAnsi="Times New Roman" w:cs="Times New Roman"/>
          <w:sz w:val="24"/>
          <w:szCs w:val="24"/>
        </w:rPr>
      </w:pPr>
      <w:r w:rsidRPr="00974275">
        <w:rPr>
          <w:rFonts w:ascii="Times New Roman" w:hAnsi="Times New Roman" w:cs="Times New Roman"/>
          <w:sz w:val="24"/>
          <w:szCs w:val="24"/>
        </w:rPr>
        <w:t xml:space="preserve">УДК </w:t>
      </w:r>
      <w:r w:rsidR="00974275" w:rsidRPr="00974275">
        <w:rPr>
          <w:rFonts w:ascii="Times New Roman" w:hAnsi="Times New Roman" w:cs="Times New Roman"/>
          <w:sz w:val="24"/>
          <w:szCs w:val="24"/>
        </w:rPr>
        <w:t>6</w:t>
      </w:r>
      <w:r w:rsidR="00923D8E">
        <w:rPr>
          <w:rFonts w:ascii="Times New Roman" w:hAnsi="Times New Roman" w:cs="Times New Roman"/>
          <w:sz w:val="24"/>
          <w:szCs w:val="24"/>
        </w:rPr>
        <w:t>31.71</w:t>
      </w:r>
      <w:r w:rsidR="00923D8E" w:rsidRPr="00AD255D">
        <w:rPr>
          <w:rFonts w:ascii="Times New Roman" w:hAnsi="Times New Roman" w:cs="Times New Roman"/>
          <w:sz w:val="24"/>
          <w:szCs w:val="24"/>
        </w:rPr>
        <w:t>:</w:t>
      </w:r>
      <w:r w:rsidR="00923D8E">
        <w:rPr>
          <w:rFonts w:ascii="Times New Roman" w:hAnsi="Times New Roman" w:cs="Times New Roman"/>
          <w:sz w:val="24"/>
          <w:szCs w:val="24"/>
        </w:rPr>
        <w:t>621.31</w:t>
      </w:r>
    </w:p>
    <w:p w:rsidR="00F470DD" w:rsidRPr="008651C2" w:rsidRDefault="00923D8E" w:rsidP="000375CD">
      <w:pPr>
        <w:spacing w:after="0" w:line="240" w:lineRule="auto"/>
        <w:contextualSpacing/>
        <w:jc w:val="center"/>
        <w:rPr>
          <w:rFonts w:ascii="Times New Roman" w:hAnsi="Times New Roman" w:cs="Times New Roman"/>
          <w:b/>
          <w:sz w:val="24"/>
          <w:szCs w:val="24"/>
        </w:rPr>
      </w:pPr>
      <w:r w:rsidRPr="00923D8E">
        <w:rPr>
          <w:rFonts w:ascii="Times New Roman" w:hAnsi="Times New Roman" w:cs="Times New Roman"/>
          <w:b/>
          <w:sz w:val="24"/>
          <w:szCs w:val="24"/>
        </w:rPr>
        <w:t>ПРИНЦИПЫ МНОГОКРИТЕРИАЛЬНОЙ ОПТИМИЗАЦИИ СИСТЕМ БЕЗОПАСНОСТИ ЭЛЕКТРОУСТАНОВОК</w:t>
      </w:r>
    </w:p>
    <w:p w:rsidR="00694788" w:rsidRPr="00D0037E" w:rsidRDefault="00694788" w:rsidP="000375CD">
      <w:pPr>
        <w:spacing w:after="0" w:line="240" w:lineRule="auto"/>
        <w:contextualSpacing/>
        <w:jc w:val="right"/>
        <w:rPr>
          <w:rFonts w:ascii="Times New Roman" w:hAnsi="Times New Roman" w:cs="Times New Roman"/>
          <w:sz w:val="24"/>
          <w:szCs w:val="24"/>
        </w:rPr>
      </w:pPr>
    </w:p>
    <w:p w:rsidR="0011771B" w:rsidRPr="008E0525" w:rsidRDefault="0011771B" w:rsidP="000375CD">
      <w:pPr>
        <w:spacing w:after="0" w:line="240" w:lineRule="auto"/>
        <w:contextualSpacing/>
        <w:jc w:val="right"/>
        <w:rPr>
          <w:rFonts w:ascii="Times New Roman" w:hAnsi="Times New Roman" w:cs="Times New Roman"/>
          <w:b/>
          <w:sz w:val="24"/>
          <w:szCs w:val="24"/>
        </w:rPr>
      </w:pPr>
      <w:r w:rsidRPr="008E0525">
        <w:rPr>
          <w:rFonts w:ascii="Times New Roman" w:hAnsi="Times New Roman" w:cs="Times New Roman"/>
          <w:b/>
          <w:sz w:val="24"/>
          <w:szCs w:val="24"/>
        </w:rPr>
        <w:t>Никольский О.К., Шлионская Ю.Д.</w:t>
      </w:r>
    </w:p>
    <w:p w:rsidR="00694788" w:rsidRPr="00694788" w:rsidRDefault="00694788" w:rsidP="000375CD">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Российская Федерация, г. Барнаул, ФГБОУ ВО «Алтайский государственный технический университет им. И.И. Ползунова»</w:t>
      </w:r>
    </w:p>
    <w:p w:rsidR="00694788" w:rsidRPr="00D0037E" w:rsidRDefault="00694788" w:rsidP="000375CD">
      <w:pPr>
        <w:spacing w:after="0" w:line="240" w:lineRule="auto"/>
        <w:contextualSpacing/>
        <w:jc w:val="right"/>
        <w:rPr>
          <w:rFonts w:ascii="Times New Roman" w:hAnsi="Times New Roman" w:cs="Times New Roman"/>
          <w:sz w:val="24"/>
          <w:szCs w:val="24"/>
        </w:rPr>
      </w:pPr>
    </w:p>
    <w:p w:rsidR="0011771B" w:rsidRPr="00DE00B8" w:rsidRDefault="0081129A" w:rsidP="000375CD">
      <w:pPr>
        <w:spacing w:after="0" w:line="240" w:lineRule="auto"/>
        <w:ind w:firstLine="720"/>
        <w:contextualSpacing/>
        <w:jc w:val="both"/>
        <w:rPr>
          <w:rFonts w:ascii="Times New Roman" w:hAnsi="Times New Roman" w:cs="Times New Roman"/>
          <w:i/>
          <w:sz w:val="20"/>
          <w:szCs w:val="20"/>
        </w:rPr>
      </w:pPr>
      <w:r>
        <w:rPr>
          <w:rFonts w:ascii="Times New Roman" w:hAnsi="Times New Roman" w:cs="Times New Roman"/>
          <w:i/>
          <w:sz w:val="20"/>
          <w:szCs w:val="20"/>
        </w:rPr>
        <w:t>Сформирована система поддержки принятия решений для идентификации и моделирования рисков опасности в условиях неопределенности. Рассмотрен алгоритм выбора альтернативных решений в многокритериальной среде. Построена иерархическая структура оптимизации рисков электроустановок объекта</w:t>
      </w:r>
      <w:r w:rsidR="00DE00B8" w:rsidRPr="00DE00B8">
        <w:rPr>
          <w:rFonts w:ascii="Times New Roman" w:hAnsi="Times New Roman" w:cs="Times New Roman"/>
          <w:i/>
          <w:sz w:val="20"/>
          <w:szCs w:val="20"/>
        </w:rPr>
        <w:t>.</w:t>
      </w:r>
    </w:p>
    <w:p w:rsidR="0011771B" w:rsidRPr="000D6AD9" w:rsidRDefault="0011771B" w:rsidP="000375CD">
      <w:pPr>
        <w:spacing w:after="0" w:line="240" w:lineRule="auto"/>
        <w:ind w:firstLine="720"/>
        <w:contextualSpacing/>
        <w:jc w:val="both"/>
        <w:rPr>
          <w:rFonts w:ascii="Times New Roman" w:hAnsi="Times New Roman" w:cs="Times New Roman"/>
          <w:i/>
          <w:sz w:val="20"/>
          <w:szCs w:val="20"/>
        </w:rPr>
      </w:pPr>
      <w:r w:rsidRPr="000D6AD9">
        <w:rPr>
          <w:rFonts w:ascii="Times New Roman" w:hAnsi="Times New Roman" w:cs="Times New Roman"/>
          <w:i/>
          <w:sz w:val="20"/>
          <w:szCs w:val="20"/>
        </w:rPr>
        <w:t xml:space="preserve">Ключевые слова: </w:t>
      </w:r>
      <w:r w:rsidR="0081129A">
        <w:rPr>
          <w:rFonts w:ascii="Times New Roman" w:hAnsi="Times New Roman" w:cs="Times New Roman"/>
          <w:i/>
          <w:sz w:val="20"/>
          <w:szCs w:val="20"/>
        </w:rPr>
        <w:t>мнокритериальная оптимизация, иерархическая структура, ЛПР, рискообразующие факторы, человеко-машинная система «Ч-Э-С»</w:t>
      </w:r>
      <w:r w:rsidR="000D6AD9" w:rsidRPr="000D6AD9">
        <w:rPr>
          <w:rFonts w:ascii="Times New Roman" w:hAnsi="Times New Roman" w:cs="Times New Roman"/>
          <w:i/>
          <w:sz w:val="20"/>
          <w:szCs w:val="20"/>
        </w:rPr>
        <w:t>.</w:t>
      </w:r>
    </w:p>
    <w:p w:rsidR="00D0037E" w:rsidRDefault="00D0037E" w:rsidP="000375CD">
      <w:pPr>
        <w:spacing w:after="0" w:line="240" w:lineRule="auto"/>
        <w:ind w:firstLine="720"/>
        <w:contextualSpacing/>
        <w:jc w:val="both"/>
        <w:rPr>
          <w:rFonts w:ascii="Times New Roman" w:hAnsi="Times New Roman" w:cs="Times New Roman"/>
          <w:sz w:val="24"/>
          <w:szCs w:val="24"/>
        </w:rPr>
      </w:pPr>
    </w:p>
    <w:p w:rsidR="0081129A" w:rsidRDefault="0081129A" w:rsidP="000375CD">
      <w:pPr>
        <w:spacing w:after="0" w:line="240" w:lineRule="auto"/>
        <w:ind w:firstLine="720"/>
        <w:contextualSpacing/>
        <w:jc w:val="both"/>
        <w:rPr>
          <w:rFonts w:ascii="Times New Roman" w:hAnsi="Times New Roman" w:cs="Times New Roman"/>
          <w:sz w:val="24"/>
          <w:szCs w:val="24"/>
        </w:rPr>
      </w:pPr>
      <w:r w:rsidRPr="0081129A">
        <w:rPr>
          <w:rFonts w:ascii="Times New Roman" w:hAnsi="Times New Roman" w:cs="Times New Roman"/>
          <w:i/>
          <w:sz w:val="24"/>
          <w:szCs w:val="24"/>
        </w:rPr>
        <w:t>Введение.</w:t>
      </w:r>
      <w:r w:rsidR="00AD255D">
        <w:rPr>
          <w:rFonts w:ascii="Times New Roman" w:hAnsi="Times New Roman" w:cs="Times New Roman"/>
          <w:i/>
          <w:sz w:val="24"/>
          <w:szCs w:val="24"/>
        </w:rPr>
        <w:t xml:space="preserve"> </w:t>
      </w:r>
      <w:r>
        <w:rPr>
          <w:rFonts w:ascii="Times New Roman" w:hAnsi="Times New Roman" w:cs="Times New Roman"/>
          <w:sz w:val="24"/>
          <w:szCs w:val="24"/>
        </w:rPr>
        <w:t>Теория многокритериальной оптимизации является основой при разработке методов поддержки принятия решений (ППР) и используется когда выбор решения осуществляется по нескольким критериям. При этом в качестве решения рассматривается недоминирующее</w:t>
      </w:r>
      <w:r w:rsidR="002D62C3">
        <w:rPr>
          <w:rFonts w:ascii="Times New Roman" w:hAnsi="Times New Roman" w:cs="Times New Roman"/>
          <w:sz w:val="24"/>
          <w:szCs w:val="24"/>
        </w:rPr>
        <w:t xml:space="preserve">множество в пространстве критериев или парето-эффективное множество в пространстве решений </w:t>
      </w:r>
      <w:r w:rsidR="002D62C3" w:rsidRPr="002D62C3">
        <w:rPr>
          <w:rFonts w:ascii="Times New Roman" w:hAnsi="Times New Roman" w:cs="Times New Roman"/>
          <w:sz w:val="24"/>
          <w:szCs w:val="24"/>
        </w:rPr>
        <w:t>[</w:t>
      </w:r>
      <w:r w:rsidR="002D62C3">
        <w:rPr>
          <w:rFonts w:ascii="Times New Roman" w:hAnsi="Times New Roman" w:cs="Times New Roman"/>
          <w:sz w:val="24"/>
          <w:szCs w:val="24"/>
        </w:rPr>
        <w:t>1, 2</w:t>
      </w:r>
      <w:r w:rsidR="002D62C3" w:rsidRPr="002D62C3">
        <w:rPr>
          <w:rFonts w:ascii="Times New Roman" w:hAnsi="Times New Roman" w:cs="Times New Roman"/>
          <w:sz w:val="24"/>
          <w:szCs w:val="24"/>
        </w:rPr>
        <w:t>]</w:t>
      </w:r>
      <w:r w:rsidR="002D62C3">
        <w:rPr>
          <w:rFonts w:ascii="Times New Roman" w:hAnsi="Times New Roman" w:cs="Times New Roman"/>
          <w:sz w:val="24"/>
          <w:szCs w:val="24"/>
        </w:rPr>
        <w:t>.</w:t>
      </w:r>
    </w:p>
    <w:p w:rsidR="002D62C3" w:rsidRDefault="002D62C3" w:rsidP="000375C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все точки недоминируемого множества в пространстве критериев или решений равноценны, главную роль здесь играет ЛПР (лицо, принимающее решение) на основе учета его предпочтений. </w:t>
      </w:r>
    </w:p>
    <w:p w:rsidR="002D62C3" w:rsidRDefault="002D62C3" w:rsidP="000375C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Процесс принятия решения </w:t>
      </w:r>
      <w:r w:rsidR="00BB487F">
        <w:rPr>
          <w:rFonts w:ascii="Times New Roman" w:hAnsi="Times New Roman" w:cs="Times New Roman"/>
          <w:sz w:val="24"/>
          <w:szCs w:val="24"/>
        </w:rPr>
        <w:t>включ</w:t>
      </w:r>
      <w:r w:rsidR="00F73E5C">
        <w:rPr>
          <w:rFonts w:ascii="Times New Roman" w:hAnsi="Times New Roman" w:cs="Times New Roman"/>
          <w:sz w:val="24"/>
          <w:szCs w:val="24"/>
        </w:rPr>
        <w:t>ает – а) постановку задачи и поиск информации</w:t>
      </w:r>
      <w:r w:rsidR="00F73E5C" w:rsidRPr="00F73E5C">
        <w:rPr>
          <w:rFonts w:ascii="Times New Roman" w:hAnsi="Times New Roman" w:cs="Times New Roman"/>
          <w:sz w:val="24"/>
          <w:szCs w:val="24"/>
        </w:rPr>
        <w:t xml:space="preserve">; </w:t>
      </w:r>
      <w:r w:rsidR="00F73E5C">
        <w:rPr>
          <w:rFonts w:ascii="Times New Roman" w:hAnsi="Times New Roman" w:cs="Times New Roman"/>
          <w:sz w:val="24"/>
          <w:szCs w:val="24"/>
        </w:rPr>
        <w:t>б) обоснование выбора критериев</w:t>
      </w:r>
      <w:r w:rsidR="00F73E5C" w:rsidRPr="00F73E5C">
        <w:rPr>
          <w:rFonts w:ascii="Times New Roman" w:hAnsi="Times New Roman" w:cs="Times New Roman"/>
          <w:sz w:val="24"/>
          <w:szCs w:val="24"/>
        </w:rPr>
        <w:t xml:space="preserve">; </w:t>
      </w:r>
      <w:r w:rsidR="00F73E5C">
        <w:rPr>
          <w:rFonts w:ascii="Times New Roman" w:hAnsi="Times New Roman" w:cs="Times New Roman"/>
          <w:sz w:val="24"/>
          <w:szCs w:val="24"/>
        </w:rPr>
        <w:t xml:space="preserve">в) построение множества альтернатив и выбор наилучшей. Традиционный подход к оптимизации решения предполагает наличие единственного критерия оценки качества решения </w:t>
      </w:r>
      <w:r w:rsidR="00F73E5C" w:rsidRPr="00F73E5C">
        <w:rPr>
          <w:rFonts w:ascii="Times New Roman" w:hAnsi="Times New Roman" w:cs="Times New Roman"/>
          <w:sz w:val="24"/>
          <w:szCs w:val="24"/>
        </w:rPr>
        <w:t>[</w:t>
      </w:r>
      <w:r w:rsidR="00F73E5C">
        <w:rPr>
          <w:rFonts w:ascii="Times New Roman" w:hAnsi="Times New Roman" w:cs="Times New Roman"/>
          <w:sz w:val="24"/>
          <w:szCs w:val="24"/>
        </w:rPr>
        <w:t>3</w:t>
      </w:r>
      <w:r w:rsidR="00F73E5C" w:rsidRPr="00F73E5C">
        <w:rPr>
          <w:rFonts w:ascii="Times New Roman" w:hAnsi="Times New Roman" w:cs="Times New Roman"/>
          <w:sz w:val="24"/>
          <w:szCs w:val="24"/>
        </w:rPr>
        <w:t>]</w:t>
      </w:r>
      <w:r w:rsidR="00F73E5C">
        <w:rPr>
          <w:rFonts w:ascii="Times New Roman" w:hAnsi="Times New Roman" w:cs="Times New Roman"/>
          <w:sz w:val="24"/>
          <w:szCs w:val="24"/>
        </w:rPr>
        <w:t xml:space="preserve">. Однако при анализе </w:t>
      </w:r>
      <w:r w:rsidR="004E6A27">
        <w:rPr>
          <w:rFonts w:ascii="Times New Roman" w:hAnsi="Times New Roman" w:cs="Times New Roman"/>
          <w:sz w:val="24"/>
          <w:szCs w:val="24"/>
        </w:rPr>
        <w:t xml:space="preserve">сложной человеко-машинной системы «Ч-Э-С» возникает необходимость оценивать качество решения по многим критериям. Это связано с тем, что слабоструктуризованные системы содержат качественные компоненты, функционирующие в условиях неопределенности и отсутствия связей между параметрами. Учитывая, что недостаток объективной информации принципиально не устраним на момент принятия решения, появление многокритериальности привело к существенному изменению характера решаемой задачи и роли ЛПР. Основой для выработки решения стала не математическая модель, а субъективные предпочтения ЛПР, определяющие результат решения </w:t>
      </w:r>
      <w:r w:rsidR="004E6A27" w:rsidRPr="004E6A27">
        <w:rPr>
          <w:rFonts w:ascii="Times New Roman" w:hAnsi="Times New Roman" w:cs="Times New Roman"/>
          <w:sz w:val="24"/>
          <w:szCs w:val="24"/>
        </w:rPr>
        <w:t>[</w:t>
      </w:r>
      <w:r w:rsidR="004E6A27">
        <w:rPr>
          <w:rFonts w:ascii="Times New Roman" w:hAnsi="Times New Roman" w:cs="Times New Roman"/>
          <w:sz w:val="24"/>
          <w:szCs w:val="24"/>
        </w:rPr>
        <w:t>4</w:t>
      </w:r>
      <w:r w:rsidR="004E6A27" w:rsidRPr="004E6A27">
        <w:rPr>
          <w:rFonts w:ascii="Times New Roman" w:hAnsi="Times New Roman" w:cs="Times New Roman"/>
          <w:sz w:val="24"/>
          <w:szCs w:val="24"/>
        </w:rPr>
        <w:t>]</w:t>
      </w:r>
      <w:r w:rsidR="004E6A27">
        <w:rPr>
          <w:rFonts w:ascii="Times New Roman" w:hAnsi="Times New Roman" w:cs="Times New Roman"/>
          <w:sz w:val="24"/>
          <w:szCs w:val="24"/>
        </w:rPr>
        <w:t>.</w:t>
      </w:r>
    </w:p>
    <w:p w:rsidR="00FC3F98" w:rsidRDefault="00FC3F98" w:rsidP="000375CD">
      <w:pPr>
        <w:spacing w:after="0" w:line="240" w:lineRule="auto"/>
        <w:ind w:firstLine="720"/>
        <w:contextualSpacing/>
        <w:jc w:val="both"/>
        <w:rPr>
          <w:rFonts w:ascii="Times New Roman" w:hAnsi="Times New Roman" w:cs="Times New Roman"/>
          <w:sz w:val="24"/>
          <w:szCs w:val="24"/>
        </w:rPr>
      </w:pPr>
      <w:r w:rsidRPr="00B04716">
        <w:rPr>
          <w:rFonts w:ascii="Times New Roman" w:hAnsi="Times New Roman" w:cs="Times New Roman"/>
          <w:i/>
          <w:sz w:val="24"/>
          <w:szCs w:val="24"/>
        </w:rPr>
        <w:t>Имитационная модель техногенных процессов в человеко-машинной системе</w:t>
      </w:r>
      <w:r>
        <w:rPr>
          <w:rFonts w:ascii="Times New Roman" w:hAnsi="Times New Roman" w:cs="Times New Roman"/>
          <w:sz w:val="24"/>
          <w:szCs w:val="24"/>
        </w:rPr>
        <w:t xml:space="preserve">. </w:t>
      </w:r>
      <w:r w:rsidR="001D4F76">
        <w:rPr>
          <w:rFonts w:ascii="Times New Roman" w:hAnsi="Times New Roman" w:cs="Times New Roman"/>
          <w:sz w:val="24"/>
          <w:szCs w:val="24"/>
        </w:rPr>
        <w:t>В основу</w:t>
      </w:r>
      <w:r w:rsidR="004068B6">
        <w:rPr>
          <w:rFonts w:ascii="Times New Roman" w:hAnsi="Times New Roman" w:cs="Times New Roman"/>
          <w:sz w:val="24"/>
          <w:szCs w:val="24"/>
        </w:rPr>
        <w:t xml:space="preserve"> определени</w:t>
      </w:r>
      <w:r w:rsidR="001D4F76">
        <w:rPr>
          <w:rFonts w:ascii="Times New Roman" w:hAnsi="Times New Roman" w:cs="Times New Roman"/>
          <w:sz w:val="24"/>
          <w:szCs w:val="24"/>
        </w:rPr>
        <w:t>я</w:t>
      </w:r>
      <w:r w:rsidR="004068B6">
        <w:rPr>
          <w:rFonts w:ascii="Times New Roman" w:hAnsi="Times New Roman" w:cs="Times New Roman"/>
          <w:sz w:val="24"/>
          <w:szCs w:val="24"/>
        </w:rPr>
        <w:t xml:space="preserve"> мероприятий по обеспечению техногенной безопасности объекта </w:t>
      </w:r>
      <w:r w:rsidR="001D4F76">
        <w:rPr>
          <w:rFonts w:ascii="Times New Roman" w:hAnsi="Times New Roman" w:cs="Times New Roman"/>
          <w:sz w:val="24"/>
          <w:szCs w:val="24"/>
        </w:rPr>
        <w:t>положим модель компонентов человеко-машинной системы, представляющую собой иерархию структуры.</w:t>
      </w:r>
      <w:r w:rsidR="004068B6">
        <w:rPr>
          <w:rFonts w:ascii="Times New Roman" w:hAnsi="Times New Roman" w:cs="Times New Roman"/>
          <w:sz w:val="24"/>
          <w:szCs w:val="24"/>
        </w:rPr>
        <w:t xml:space="preserve"> При этом необходимо учитывать, что на величину риска влияет большое число разнообразных факторов (рискообразующих факторов - РОФ), характеризующих как особенности эксплуатации электроустановок рассматриваемого объета, так </w:t>
      </w:r>
      <w:r w:rsidR="00721322">
        <w:rPr>
          <w:rFonts w:ascii="Times New Roman" w:hAnsi="Times New Roman" w:cs="Times New Roman"/>
          <w:sz w:val="24"/>
          <w:szCs w:val="24"/>
        </w:rPr>
        <w:t xml:space="preserve">и </w:t>
      </w:r>
      <w:r w:rsidR="004068B6">
        <w:rPr>
          <w:rFonts w:ascii="Times New Roman" w:hAnsi="Times New Roman" w:cs="Times New Roman"/>
          <w:sz w:val="24"/>
          <w:szCs w:val="24"/>
        </w:rPr>
        <w:t>специфические черты опасности, неопределенности и возможностей, в условиях которых осуществляется производственная деятельность предприятия.</w:t>
      </w:r>
    </w:p>
    <w:p w:rsidR="004068B6" w:rsidRPr="004D6892" w:rsidRDefault="004068B6" w:rsidP="000375C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Проведено имитационное моделирование на основе логико-лингвистического описания процессов, протекающих в реальном объекте. </w:t>
      </w:r>
      <w:r w:rsidR="00E8538F">
        <w:rPr>
          <w:rFonts w:ascii="Times New Roman" w:hAnsi="Times New Roman" w:cs="Times New Roman"/>
          <w:sz w:val="24"/>
          <w:szCs w:val="24"/>
        </w:rPr>
        <w:t>Модель позволяет провести</w:t>
      </w:r>
      <w:r>
        <w:rPr>
          <w:rFonts w:ascii="Times New Roman" w:hAnsi="Times New Roman" w:cs="Times New Roman"/>
          <w:sz w:val="24"/>
          <w:szCs w:val="24"/>
        </w:rPr>
        <w:t xml:space="preserve"> идентификаци</w:t>
      </w:r>
      <w:r w:rsidR="00E8538F">
        <w:rPr>
          <w:rFonts w:ascii="Times New Roman" w:hAnsi="Times New Roman" w:cs="Times New Roman"/>
          <w:sz w:val="24"/>
          <w:szCs w:val="24"/>
        </w:rPr>
        <w:t>ю</w:t>
      </w:r>
      <w:r>
        <w:rPr>
          <w:rFonts w:ascii="Times New Roman" w:hAnsi="Times New Roman" w:cs="Times New Roman"/>
          <w:sz w:val="24"/>
          <w:szCs w:val="24"/>
        </w:rPr>
        <w:t xml:space="preserve"> и описание множества переменных состояний во времени. Для обеспечения имитации последовательных событий (зарождение инициирующих условий и пред</w:t>
      </w:r>
      <w:r w:rsidR="00F06C08">
        <w:rPr>
          <w:rFonts w:ascii="Times New Roman" w:hAnsi="Times New Roman" w:cs="Times New Roman"/>
          <w:sz w:val="24"/>
          <w:szCs w:val="24"/>
        </w:rPr>
        <w:t>посылок, нарушение функционирования системы и возникновения опасностей</w:t>
      </w:r>
      <w:r>
        <w:rPr>
          <w:rFonts w:ascii="Times New Roman" w:hAnsi="Times New Roman" w:cs="Times New Roman"/>
          <w:sz w:val="24"/>
          <w:szCs w:val="24"/>
        </w:rPr>
        <w:t>)</w:t>
      </w:r>
      <w:r w:rsidR="00F06C08">
        <w:rPr>
          <w:rFonts w:ascii="Times New Roman" w:hAnsi="Times New Roman" w:cs="Times New Roman"/>
          <w:sz w:val="24"/>
          <w:szCs w:val="24"/>
        </w:rPr>
        <w:t xml:space="preserve"> предусмотрено модельное время, учитывающее динамику дискретного изменения событий. По своей сути имитационная модель отражает процесс функционирования ЧМС «Ч-Э-С» и идентифицируется как комплексное логико-математическое представление системы, реализованное в виде программы для проведения машинных экспериментов </w:t>
      </w:r>
      <w:r w:rsidR="00F06C08" w:rsidRPr="00F06C08">
        <w:rPr>
          <w:rFonts w:ascii="Times New Roman" w:hAnsi="Times New Roman" w:cs="Times New Roman"/>
          <w:sz w:val="24"/>
          <w:szCs w:val="24"/>
        </w:rPr>
        <w:t>[</w:t>
      </w:r>
      <w:r w:rsidR="00F06C08">
        <w:rPr>
          <w:rFonts w:ascii="Times New Roman" w:hAnsi="Times New Roman" w:cs="Times New Roman"/>
          <w:sz w:val="24"/>
          <w:szCs w:val="24"/>
        </w:rPr>
        <w:t>5</w:t>
      </w:r>
      <w:r w:rsidR="00F06C08" w:rsidRPr="00F06C08">
        <w:rPr>
          <w:rFonts w:ascii="Times New Roman" w:hAnsi="Times New Roman" w:cs="Times New Roman"/>
          <w:sz w:val="24"/>
          <w:szCs w:val="24"/>
        </w:rPr>
        <w:t>]</w:t>
      </w:r>
      <w:r w:rsidR="00F06C08">
        <w:rPr>
          <w:rFonts w:ascii="Times New Roman" w:hAnsi="Times New Roman" w:cs="Times New Roman"/>
          <w:sz w:val="24"/>
          <w:szCs w:val="24"/>
        </w:rPr>
        <w:t>.</w:t>
      </w:r>
    </w:p>
    <w:p w:rsidR="00721322" w:rsidRDefault="00721322" w:rsidP="000375CD">
      <w:pPr>
        <w:spacing w:after="0" w:line="240" w:lineRule="auto"/>
        <w:ind w:firstLine="720"/>
        <w:contextualSpacing/>
        <w:jc w:val="both"/>
        <w:rPr>
          <w:rFonts w:ascii="Times New Roman" w:hAnsi="Times New Roman" w:cs="Times New Roman"/>
          <w:sz w:val="24"/>
          <w:szCs w:val="24"/>
        </w:rPr>
      </w:pPr>
      <w:r w:rsidRPr="00721322">
        <w:rPr>
          <w:rFonts w:ascii="Times New Roman" w:hAnsi="Times New Roman" w:cs="Times New Roman"/>
          <w:sz w:val="24"/>
          <w:szCs w:val="24"/>
        </w:rPr>
        <w:lastRenderedPageBreak/>
        <w:t xml:space="preserve">Проведена идентификация рискообразующих факторов и разработана ихклассификация применительно </w:t>
      </w:r>
      <w:r>
        <w:rPr>
          <w:rFonts w:ascii="Times New Roman" w:hAnsi="Times New Roman" w:cs="Times New Roman"/>
          <w:sz w:val="24"/>
          <w:szCs w:val="24"/>
        </w:rPr>
        <w:t xml:space="preserve">к </w:t>
      </w:r>
      <w:r w:rsidRPr="00721322">
        <w:rPr>
          <w:rFonts w:ascii="Times New Roman" w:hAnsi="Times New Roman" w:cs="Times New Roman"/>
          <w:sz w:val="24"/>
          <w:szCs w:val="24"/>
        </w:rPr>
        <w:t>ЧМС «Ч-Э-С» (рисунок</w:t>
      </w:r>
      <w:r>
        <w:rPr>
          <w:rFonts w:ascii="Times New Roman" w:hAnsi="Times New Roman" w:cs="Times New Roman"/>
          <w:sz w:val="24"/>
          <w:szCs w:val="24"/>
        </w:rPr>
        <w:t xml:space="preserve"> 1</w:t>
      </w:r>
      <w:r w:rsidRPr="00721322">
        <w:rPr>
          <w:rFonts w:ascii="Times New Roman" w:hAnsi="Times New Roman" w:cs="Times New Roman"/>
          <w:sz w:val="24"/>
          <w:szCs w:val="24"/>
        </w:rPr>
        <w:t>). Основные факторы, влияющиена уровень техногенного риска, образуют 40 кластеров. Кластер</w:t>
      </w:r>
      <w:r>
        <w:rPr>
          <w:rFonts w:ascii="Times New Roman" w:hAnsi="Times New Roman" w:cs="Times New Roman"/>
          <w:sz w:val="24"/>
          <w:szCs w:val="24"/>
        </w:rPr>
        <w:t xml:space="preserve"> альтернатив содержи</w:t>
      </w:r>
      <w:r w:rsidRPr="00721322">
        <w:rPr>
          <w:rFonts w:ascii="Times New Roman" w:hAnsi="Times New Roman" w:cs="Times New Roman"/>
          <w:sz w:val="24"/>
          <w:szCs w:val="24"/>
        </w:rPr>
        <w:t>т триградации уровня риска (малый, средний и высок</w:t>
      </w:r>
      <w:r>
        <w:rPr>
          <w:rFonts w:ascii="Times New Roman" w:hAnsi="Times New Roman" w:cs="Times New Roman"/>
          <w:sz w:val="24"/>
          <w:szCs w:val="24"/>
        </w:rPr>
        <w:t>и</w:t>
      </w:r>
      <w:r w:rsidRPr="00721322">
        <w:rPr>
          <w:rFonts w:ascii="Times New Roman" w:hAnsi="Times New Roman" w:cs="Times New Roman"/>
          <w:sz w:val="24"/>
          <w:szCs w:val="24"/>
        </w:rPr>
        <w:t>й). Малому техногенному рискусоответству</w:t>
      </w:r>
      <w:r>
        <w:rPr>
          <w:rFonts w:ascii="Times New Roman" w:hAnsi="Times New Roman" w:cs="Times New Roman"/>
          <w:sz w:val="24"/>
          <w:szCs w:val="24"/>
        </w:rPr>
        <w:t>ю</w:t>
      </w:r>
      <w:r w:rsidRPr="00721322">
        <w:rPr>
          <w:rFonts w:ascii="Times New Roman" w:hAnsi="Times New Roman" w:cs="Times New Roman"/>
          <w:sz w:val="24"/>
          <w:szCs w:val="24"/>
        </w:rPr>
        <w:t>т незначительные изменения режимных параметров работыэлектроустановок. Выс</w:t>
      </w:r>
      <w:r>
        <w:rPr>
          <w:rFonts w:ascii="Times New Roman" w:hAnsi="Times New Roman" w:cs="Times New Roman"/>
          <w:sz w:val="24"/>
          <w:szCs w:val="24"/>
        </w:rPr>
        <w:t>о</w:t>
      </w:r>
      <w:r w:rsidRPr="00721322">
        <w:rPr>
          <w:rFonts w:ascii="Times New Roman" w:hAnsi="Times New Roman" w:cs="Times New Roman"/>
          <w:sz w:val="24"/>
          <w:szCs w:val="24"/>
        </w:rPr>
        <w:t>кий риск соответствует угрозам аварий, травматизма и пожаров.Сре</w:t>
      </w:r>
      <w:r>
        <w:rPr>
          <w:rFonts w:ascii="Times New Roman" w:hAnsi="Times New Roman" w:cs="Times New Roman"/>
          <w:sz w:val="24"/>
          <w:szCs w:val="24"/>
        </w:rPr>
        <w:t xml:space="preserve">дний риск связан </w:t>
      </w:r>
      <w:r w:rsidRPr="00721322">
        <w:rPr>
          <w:rFonts w:ascii="Times New Roman" w:hAnsi="Times New Roman" w:cs="Times New Roman"/>
          <w:sz w:val="24"/>
          <w:szCs w:val="24"/>
        </w:rPr>
        <w:t>снарушени</w:t>
      </w:r>
      <w:r>
        <w:rPr>
          <w:rFonts w:ascii="Times New Roman" w:hAnsi="Times New Roman" w:cs="Times New Roman"/>
          <w:sz w:val="24"/>
          <w:szCs w:val="24"/>
        </w:rPr>
        <w:t>я</w:t>
      </w:r>
      <w:r w:rsidRPr="00721322">
        <w:rPr>
          <w:rFonts w:ascii="Times New Roman" w:hAnsi="Times New Roman" w:cs="Times New Roman"/>
          <w:sz w:val="24"/>
          <w:szCs w:val="24"/>
        </w:rPr>
        <w:t>м</w:t>
      </w:r>
      <w:r>
        <w:rPr>
          <w:rFonts w:ascii="Times New Roman" w:hAnsi="Times New Roman" w:cs="Times New Roman"/>
          <w:sz w:val="24"/>
          <w:szCs w:val="24"/>
        </w:rPr>
        <w:t xml:space="preserve">и </w:t>
      </w:r>
      <w:r w:rsidRPr="00721322">
        <w:rPr>
          <w:rFonts w:ascii="Times New Roman" w:hAnsi="Times New Roman" w:cs="Times New Roman"/>
          <w:sz w:val="24"/>
          <w:szCs w:val="24"/>
        </w:rPr>
        <w:t>производственного характера (увеличением</w:t>
      </w:r>
      <w:r>
        <w:rPr>
          <w:rFonts w:ascii="Times New Roman" w:hAnsi="Times New Roman" w:cs="Times New Roman"/>
          <w:sz w:val="24"/>
          <w:szCs w:val="24"/>
        </w:rPr>
        <w:t xml:space="preserve"> потерь и качества электроэнергии потребителей, ухудшением электромагнитной совместимости и др.).</w:t>
      </w:r>
    </w:p>
    <w:p w:rsidR="00721322" w:rsidRDefault="00721322" w:rsidP="000375C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Изображенная иерархия рискообразующих факторов компонентов ЧМС содержит базы знаний, которые представляют в структурируемом виде сведения, факты и правила. изложенные в системе нечеткой логики и логического вывода.</w:t>
      </w:r>
    </w:p>
    <w:p w:rsidR="00721322" w:rsidRDefault="002C11FF" w:rsidP="000375CD">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53100" cy="2409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409825"/>
                    </a:xfrm>
                    <a:prstGeom prst="rect">
                      <a:avLst/>
                    </a:prstGeom>
                    <a:noFill/>
                    <a:ln>
                      <a:noFill/>
                    </a:ln>
                  </pic:spPr>
                </pic:pic>
              </a:graphicData>
            </a:graphic>
          </wp:inline>
        </w:drawing>
      </w:r>
    </w:p>
    <w:p w:rsidR="00721322" w:rsidRPr="0097780C" w:rsidRDefault="00E365BE" w:rsidP="000375CD">
      <w:pPr>
        <w:spacing w:after="0" w:line="240" w:lineRule="auto"/>
        <w:contextualSpacing/>
        <w:jc w:val="center"/>
        <w:rPr>
          <w:rFonts w:ascii="Times New Roman" w:hAnsi="Times New Roman" w:cs="Times New Roman"/>
          <w:b/>
          <w:i/>
        </w:rPr>
      </w:pPr>
      <w:r w:rsidRPr="0097780C">
        <w:rPr>
          <w:rFonts w:ascii="Times New Roman" w:hAnsi="Times New Roman" w:cs="Times New Roman"/>
          <w:b/>
          <w:i/>
        </w:rPr>
        <w:t>Рисунок 1 – Иерархическая структура аналитической сети</w:t>
      </w:r>
    </w:p>
    <w:p w:rsidR="00721322" w:rsidRDefault="0037631C" w:rsidP="000375CD">
      <w:pPr>
        <w:spacing w:after="0" w:line="240" w:lineRule="auto"/>
        <w:ind w:firstLine="720"/>
        <w:contextualSpacing/>
        <w:jc w:val="both"/>
        <w:rPr>
          <w:rFonts w:ascii="Times New Roman" w:hAnsi="Times New Roman" w:cs="Times New Roman"/>
          <w:sz w:val="24"/>
          <w:szCs w:val="24"/>
        </w:rPr>
      </w:pPr>
      <w:r w:rsidRPr="0037631C">
        <w:rPr>
          <w:rFonts w:ascii="Times New Roman" w:hAnsi="Times New Roman" w:cs="Times New Roman"/>
          <w:sz w:val="24"/>
          <w:szCs w:val="24"/>
        </w:rPr>
        <w:t>Структура аналитической сети содержит четыре уровня иерархии: интегральный рискообразующий фактор учитывает соответствующие группы кластеров по основным компонентам ЧМС (</w:t>
      </w:r>
      <m:oMath>
        <m:bar>
          <m:barPr>
            <m:pos m:val="top"/>
            <m:ctrlPr>
              <w:rPr>
                <w:rFonts w:ascii="Cambria Math" w:hAnsi="Cambria Math" w:cs="Times New Roman"/>
                <w:i/>
                <w:sz w:val="24"/>
                <w:szCs w:val="24"/>
              </w:rPr>
            </m:ctrlPr>
          </m:barPr>
          <m:e>
            <m:r>
              <w:rPr>
                <w:rFonts w:ascii="Cambria Math" w:hAnsi="Cambria Math" w:cs="Times New Roman"/>
                <w:sz w:val="24"/>
                <w:szCs w:val="24"/>
              </w:rPr>
              <m:t>Р0Ф</m:t>
            </m:r>
          </m:e>
        </m:bar>
      </m:oMath>
      <w:r w:rsidRPr="0037631C">
        <w:rPr>
          <w:rFonts w:ascii="Times New Roman" w:hAnsi="Times New Roman" w:cs="Times New Roman"/>
          <w:sz w:val="24"/>
          <w:szCs w:val="24"/>
        </w:rPr>
        <w:t xml:space="preserve">ч, </w:t>
      </w:r>
      <m:oMath>
        <m:bar>
          <m:barPr>
            <m:pos m:val="top"/>
            <m:ctrlPr>
              <w:rPr>
                <w:rFonts w:ascii="Cambria Math" w:hAnsi="Cambria Math" w:cs="Times New Roman"/>
                <w:i/>
                <w:sz w:val="24"/>
                <w:szCs w:val="24"/>
              </w:rPr>
            </m:ctrlPr>
          </m:barPr>
          <m:e>
            <m:r>
              <w:rPr>
                <w:rFonts w:ascii="Cambria Math" w:hAnsi="Cambria Math" w:cs="Times New Roman"/>
                <w:sz w:val="24"/>
                <w:szCs w:val="24"/>
              </w:rPr>
              <m:t>Р0Ф</m:t>
            </m:r>
          </m:e>
        </m:bar>
      </m:oMath>
      <w:r w:rsidRPr="0037631C">
        <w:rPr>
          <w:rFonts w:ascii="Times New Roman" w:hAnsi="Times New Roman" w:cs="Times New Roman"/>
          <w:sz w:val="24"/>
          <w:szCs w:val="24"/>
        </w:rPr>
        <w:t xml:space="preserve">э, </w:t>
      </w:r>
      <m:oMath>
        <m:bar>
          <m:barPr>
            <m:pos m:val="top"/>
            <m:ctrlPr>
              <w:rPr>
                <w:rFonts w:ascii="Cambria Math" w:hAnsi="Cambria Math" w:cs="Times New Roman"/>
                <w:i/>
                <w:sz w:val="24"/>
                <w:szCs w:val="24"/>
              </w:rPr>
            </m:ctrlPr>
          </m:barPr>
          <m:e>
            <m:r>
              <w:rPr>
                <w:rFonts w:ascii="Cambria Math" w:hAnsi="Cambria Math" w:cs="Times New Roman"/>
                <w:sz w:val="24"/>
                <w:szCs w:val="24"/>
              </w:rPr>
              <m:t>Р0Ф</m:t>
            </m:r>
          </m:e>
        </m:bar>
      </m:oMath>
      <w:r w:rsidRPr="0037631C">
        <w:rPr>
          <w:rFonts w:ascii="Times New Roman" w:hAnsi="Times New Roman" w:cs="Times New Roman"/>
          <w:sz w:val="24"/>
          <w:szCs w:val="24"/>
        </w:rPr>
        <w:t xml:space="preserve">с). Группа кластеров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U</m:t>
            </m:r>
          </m:e>
        </m:bar>
      </m:oMath>
      <w:r w:rsidR="003F7643" w:rsidRPr="003F7643">
        <w:rPr>
          <w:rFonts w:ascii="Times New Roman" w:hAnsi="Times New Roman" w:cs="Times New Roman"/>
          <w:sz w:val="24"/>
          <w:szCs w:val="24"/>
          <w:vertAlign w:val="subscript"/>
        </w:rPr>
        <w:t>1</w:t>
      </w:r>
      <w:r w:rsidRPr="0037631C">
        <w:rPr>
          <w:rFonts w:ascii="Times New Roman" w:hAnsi="Times New Roman" w:cs="Times New Roman"/>
          <w:sz w:val="24"/>
          <w:szCs w:val="24"/>
        </w:rPr>
        <w:t xml:space="preserve">...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U</m:t>
            </m:r>
          </m:e>
        </m:bar>
      </m:oMath>
      <w:r w:rsidR="003F7643" w:rsidRPr="003F7643">
        <w:rPr>
          <w:rFonts w:ascii="Times New Roman" w:hAnsi="Times New Roman" w:cs="Times New Roman"/>
          <w:sz w:val="24"/>
          <w:szCs w:val="24"/>
          <w:vertAlign w:val="subscript"/>
          <w:lang w:val="en-US"/>
        </w:rPr>
        <w:t>n</w:t>
      </w:r>
      <w:r w:rsidRPr="0037631C">
        <w:rPr>
          <w:rFonts w:ascii="Times New Roman" w:hAnsi="Times New Roman" w:cs="Times New Roman"/>
          <w:sz w:val="24"/>
          <w:szCs w:val="24"/>
        </w:rPr>
        <w:t xml:space="preserve">учитывает внешнюю среду (социальные, макроэкономические, правовые и инновационные факторы). Всего в </w:t>
      </w:r>
      <w:r w:rsidR="003F7643">
        <w:rPr>
          <w:rFonts w:ascii="Times New Roman" w:hAnsi="Times New Roman" w:cs="Times New Roman"/>
          <w:sz w:val="24"/>
          <w:szCs w:val="24"/>
        </w:rPr>
        <w:t>работе</w:t>
      </w:r>
      <w:r w:rsidRPr="0037631C">
        <w:rPr>
          <w:rFonts w:ascii="Times New Roman" w:hAnsi="Times New Roman" w:cs="Times New Roman"/>
          <w:sz w:val="24"/>
          <w:szCs w:val="24"/>
        </w:rPr>
        <w:t xml:space="preserve"> учтено 62 фактора риска. Рискообразующие факторы имеют различную физическую природу, получены экспертным путем и представлены в виде логико</w:t>
      </w:r>
      <w:r w:rsidR="003F7643">
        <w:rPr>
          <w:rFonts w:ascii="Times New Roman" w:hAnsi="Times New Roman" w:cs="Times New Roman"/>
          <w:sz w:val="24"/>
          <w:szCs w:val="24"/>
        </w:rPr>
        <w:t>-</w:t>
      </w:r>
      <w:r w:rsidRPr="0037631C">
        <w:rPr>
          <w:rFonts w:ascii="Times New Roman" w:hAnsi="Times New Roman" w:cs="Times New Roman"/>
          <w:sz w:val="24"/>
          <w:szCs w:val="24"/>
        </w:rPr>
        <w:t>лингвистических переменных - (терм-множества)</w:t>
      </w:r>
      <w:r w:rsidR="003F7643" w:rsidRPr="003F7643">
        <w:rPr>
          <w:rFonts w:ascii="Times New Roman" w:hAnsi="Times New Roman" w:cs="Times New Roman"/>
          <w:sz w:val="24"/>
          <w:szCs w:val="24"/>
        </w:rPr>
        <w:t>[</w:t>
      </w:r>
      <w:r w:rsidR="003F7643">
        <w:rPr>
          <w:rFonts w:ascii="Times New Roman" w:hAnsi="Times New Roman" w:cs="Times New Roman"/>
          <w:sz w:val="24"/>
          <w:szCs w:val="24"/>
        </w:rPr>
        <w:t>6</w:t>
      </w:r>
      <w:r w:rsidR="003F7643" w:rsidRPr="003F7643">
        <w:rPr>
          <w:rFonts w:ascii="Times New Roman" w:hAnsi="Times New Roman" w:cs="Times New Roman"/>
          <w:sz w:val="24"/>
          <w:szCs w:val="24"/>
        </w:rPr>
        <w:t>]</w:t>
      </w:r>
      <w:r w:rsidR="003F7643">
        <w:rPr>
          <w:rFonts w:ascii="Times New Roman" w:hAnsi="Times New Roman" w:cs="Times New Roman"/>
          <w:sz w:val="24"/>
          <w:szCs w:val="24"/>
        </w:rPr>
        <w:t>.</w:t>
      </w:r>
    </w:p>
    <w:p w:rsid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i/>
          <w:sz w:val="24"/>
          <w:szCs w:val="24"/>
        </w:rPr>
        <w:t>Система поддержки принятия решений</w:t>
      </w:r>
      <w:r>
        <w:rPr>
          <w:rFonts w:ascii="Times New Roman" w:hAnsi="Times New Roman" w:cs="Times New Roman"/>
          <w:sz w:val="24"/>
          <w:szCs w:val="24"/>
        </w:rPr>
        <w:t xml:space="preserve"> позволяет установить качественно-количественные связи между входом </w:t>
      </w:r>
      <w:r>
        <w:rPr>
          <w:rFonts w:ascii="Times New Roman" w:hAnsi="Times New Roman" w:cs="Times New Roman"/>
          <w:sz w:val="24"/>
          <w:szCs w:val="24"/>
          <w:lang w:val="en-US"/>
        </w:rPr>
        <w:t>X</w:t>
      </w:r>
      <w:r w:rsidRPr="005B402C">
        <w:rPr>
          <w:rFonts w:ascii="Times New Roman" w:hAnsi="Times New Roman" w:cs="Times New Roman"/>
          <w:sz w:val="24"/>
          <w:szCs w:val="24"/>
        </w:rPr>
        <w:t>(</w:t>
      </w:r>
      <w:r>
        <w:rPr>
          <w:rFonts w:ascii="Times New Roman" w:hAnsi="Times New Roman" w:cs="Times New Roman"/>
          <w:sz w:val="24"/>
          <w:szCs w:val="24"/>
          <w:lang w:val="en-US"/>
        </w:rPr>
        <w:t>t</w:t>
      </w:r>
      <w:r w:rsidRPr="005B402C">
        <w:rPr>
          <w:rFonts w:ascii="Times New Roman" w:hAnsi="Times New Roman" w:cs="Times New Roman"/>
          <w:sz w:val="24"/>
          <w:szCs w:val="24"/>
        </w:rPr>
        <w:t>)</w:t>
      </w:r>
      <w:r>
        <w:rPr>
          <w:rFonts w:ascii="Times New Roman" w:hAnsi="Times New Roman" w:cs="Times New Roman"/>
          <w:sz w:val="24"/>
          <w:szCs w:val="24"/>
        </w:rPr>
        <w:t xml:space="preserve"> – рискообразующие факторы и выходом </w:t>
      </w:r>
      <w:r>
        <w:rPr>
          <w:rFonts w:ascii="Times New Roman" w:hAnsi="Times New Roman" w:cs="Times New Roman"/>
          <w:sz w:val="24"/>
          <w:szCs w:val="24"/>
          <w:lang w:val="en-US"/>
        </w:rPr>
        <w:t>Y</w:t>
      </w:r>
      <w:r>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w:t>
      </w:r>
      <w:r w:rsidRPr="005B402C">
        <w:rPr>
          <w:rFonts w:ascii="Times New Roman" w:hAnsi="Times New Roman" w:cs="Times New Roman"/>
          <w:sz w:val="24"/>
          <w:szCs w:val="24"/>
        </w:rPr>
        <w:t xml:space="preserve"> – </w:t>
      </w:r>
      <w:r>
        <w:rPr>
          <w:rFonts w:ascii="Times New Roman" w:hAnsi="Times New Roman" w:cs="Times New Roman"/>
          <w:sz w:val="24"/>
          <w:szCs w:val="24"/>
        </w:rPr>
        <w:t>интегральным риском ЧМС.</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Представим процесс принятия решения оптимизации техногенного риска какциклическую последовательность следующих действий субъекта управления: 1) анализ ситуаций; 2) идентификация проблемы; 3) определение критериев оптимальности; 4) разработка альтернатив; 5) выбор альтернативы; 6) согласование решений и управление реализацией С</w:t>
      </w:r>
      <w:r>
        <w:rPr>
          <w:rFonts w:ascii="Times New Roman" w:hAnsi="Times New Roman" w:cs="Times New Roman"/>
          <w:sz w:val="24"/>
          <w:szCs w:val="24"/>
        </w:rPr>
        <w:t>П</w:t>
      </w:r>
      <w:r w:rsidRPr="005B402C">
        <w:rPr>
          <w:rFonts w:ascii="Times New Roman" w:hAnsi="Times New Roman" w:cs="Times New Roman"/>
          <w:sz w:val="24"/>
          <w:szCs w:val="24"/>
        </w:rPr>
        <w:t>Р; 7) контроль и оценка результатов[</w:t>
      </w:r>
      <w:r>
        <w:rPr>
          <w:rFonts w:ascii="Times New Roman" w:hAnsi="Times New Roman" w:cs="Times New Roman"/>
          <w:sz w:val="24"/>
          <w:szCs w:val="24"/>
        </w:rPr>
        <w:t>7</w:t>
      </w:r>
      <w:r w:rsidRPr="005B402C">
        <w:rPr>
          <w:rFonts w:ascii="Times New Roman" w:hAnsi="Times New Roman" w:cs="Times New Roman"/>
          <w:sz w:val="24"/>
          <w:szCs w:val="24"/>
        </w:rPr>
        <w:t>]</w:t>
      </w:r>
      <w:r>
        <w:rPr>
          <w:rFonts w:ascii="Times New Roman" w:hAnsi="Times New Roman" w:cs="Times New Roman"/>
          <w:sz w:val="24"/>
          <w:szCs w:val="24"/>
        </w:rPr>
        <w:t>.</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Первый этап предполагает сбор текущей информации о внешнем и внутреннем воздействии, вызванн</w:t>
      </w:r>
      <w:r w:rsidR="0097780C">
        <w:rPr>
          <w:rFonts w:ascii="Times New Roman" w:hAnsi="Times New Roman" w:cs="Times New Roman"/>
          <w:sz w:val="24"/>
          <w:szCs w:val="24"/>
        </w:rPr>
        <w:t>о</w:t>
      </w:r>
      <w:r w:rsidRPr="005B402C">
        <w:rPr>
          <w:rFonts w:ascii="Times New Roman" w:hAnsi="Times New Roman" w:cs="Times New Roman"/>
          <w:sz w:val="24"/>
          <w:szCs w:val="24"/>
        </w:rPr>
        <w:t xml:space="preserve">м отклонением от заданного </w:t>
      </w:r>
      <w:r w:rsidR="0097780C">
        <w:rPr>
          <w:rFonts w:ascii="Times New Roman" w:hAnsi="Times New Roman" w:cs="Times New Roman"/>
          <w:sz w:val="24"/>
          <w:szCs w:val="24"/>
        </w:rPr>
        <w:t>режима функционирования ЧМС «Ч-</w:t>
      </w:r>
      <w:r w:rsidRPr="005B402C">
        <w:rPr>
          <w:rFonts w:ascii="Times New Roman" w:hAnsi="Times New Roman" w:cs="Times New Roman"/>
          <w:sz w:val="24"/>
          <w:szCs w:val="24"/>
        </w:rPr>
        <w:t>Э-С».</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Второй этап направлен на выявление и формирование целей, ибо слабоструктурируемая ЧМС «Ч-Э-С» не содержит в явном виде очевидных целей и ограничений, альтернативных путей их достижения, предположительных затратах и ожидаемо</w:t>
      </w:r>
      <w:r w:rsidR="0097780C">
        <w:rPr>
          <w:rFonts w:ascii="Times New Roman" w:hAnsi="Times New Roman" w:cs="Times New Roman"/>
          <w:sz w:val="24"/>
          <w:szCs w:val="24"/>
        </w:rPr>
        <w:t>го</w:t>
      </w:r>
      <w:r w:rsidRPr="005B402C">
        <w:rPr>
          <w:rFonts w:ascii="Times New Roman" w:hAnsi="Times New Roman" w:cs="Times New Roman"/>
          <w:sz w:val="24"/>
          <w:szCs w:val="24"/>
        </w:rPr>
        <w:t xml:space="preserve"> эффект</w:t>
      </w:r>
      <w:r w:rsidR="0097780C">
        <w:rPr>
          <w:rFonts w:ascii="Times New Roman" w:hAnsi="Times New Roman" w:cs="Times New Roman"/>
          <w:sz w:val="24"/>
          <w:szCs w:val="24"/>
        </w:rPr>
        <w:t>а</w:t>
      </w:r>
      <w:r w:rsidRPr="005B402C">
        <w:rPr>
          <w:rFonts w:ascii="Times New Roman" w:hAnsi="Times New Roman" w:cs="Times New Roman"/>
          <w:sz w:val="24"/>
          <w:szCs w:val="24"/>
        </w:rPr>
        <w:t>.</w:t>
      </w:r>
    </w:p>
    <w:p w:rsidR="005B402C" w:rsidRPr="004D6892"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Третий этап связан с необходимостью определения количественных иликачественных показателей функционирования системы, по которым будет произведеносравнение альтернативных вариантов и выбор наилучшей из них.</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lastRenderedPageBreak/>
        <w:t>Четвертый этап предполагает формирование совокупности воз</w:t>
      </w:r>
      <w:r w:rsidR="0097780C">
        <w:rPr>
          <w:rFonts w:ascii="Times New Roman" w:hAnsi="Times New Roman" w:cs="Times New Roman"/>
          <w:sz w:val="24"/>
          <w:szCs w:val="24"/>
        </w:rPr>
        <w:t>можных решений,то есть выбор той или иной системы техногенной безопасности электроустановок (СТБЭ</w:t>
      </w:r>
      <w:r w:rsidR="0097780C" w:rsidRPr="0097780C">
        <w:rPr>
          <w:rFonts w:ascii="Times New Roman" w:hAnsi="Times New Roman" w:cs="Times New Roman"/>
          <w:sz w:val="24"/>
          <w:szCs w:val="24"/>
          <w:vertAlign w:val="subscript"/>
          <w:lang w:val="en-US"/>
        </w:rPr>
        <w:t>i</w:t>
      </w:r>
      <w:r w:rsidR="0097780C">
        <w:rPr>
          <w:rFonts w:ascii="Times New Roman" w:hAnsi="Times New Roman" w:cs="Times New Roman"/>
          <w:sz w:val="24"/>
          <w:szCs w:val="24"/>
        </w:rPr>
        <w:t>).</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Пятый этап реализуется путем оценки альтернативных вариантов, определениядостоинств и недостатков и последующего анализа возможных результатов реализации.</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Шестой этап рассматривается как коллективный процесс, где основная ро</w:t>
      </w:r>
      <w:r w:rsidR="0097780C">
        <w:rPr>
          <w:rFonts w:ascii="Times New Roman" w:hAnsi="Times New Roman" w:cs="Times New Roman"/>
          <w:sz w:val="24"/>
          <w:szCs w:val="24"/>
        </w:rPr>
        <w:t xml:space="preserve">ль </w:t>
      </w:r>
      <w:r w:rsidRPr="005B402C">
        <w:rPr>
          <w:rFonts w:ascii="Times New Roman" w:hAnsi="Times New Roman" w:cs="Times New Roman"/>
          <w:sz w:val="24"/>
          <w:szCs w:val="24"/>
        </w:rPr>
        <w:t>отводится ЛПР, который утверждает и несёт отве</w:t>
      </w:r>
      <w:r w:rsidR="0097780C">
        <w:rPr>
          <w:rFonts w:ascii="Times New Roman" w:hAnsi="Times New Roman" w:cs="Times New Roman"/>
          <w:sz w:val="24"/>
          <w:szCs w:val="24"/>
        </w:rPr>
        <w:t xml:space="preserve">тственность за принятое решение, </w:t>
      </w:r>
      <w:r w:rsidRPr="005B402C">
        <w:rPr>
          <w:rFonts w:ascii="Times New Roman" w:hAnsi="Times New Roman" w:cs="Times New Roman"/>
          <w:sz w:val="24"/>
          <w:szCs w:val="24"/>
        </w:rPr>
        <w:t>подлежащее реализации. На этом этапе определяется комплекс необходимых работ итребуемых для их выполнения материальных ресурсов.</w:t>
      </w:r>
    </w:p>
    <w:p w:rsidR="005B402C" w:rsidRP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Седьмой этап реализует функцию обратной связи на основании выполнениянеобходимых расчетов, опытной проверки и оценки последствий принятых решений.Основной задачей функции контроля является своевременное выявление убывающейэффективности решения, при необходимости его корректировка или принятие нового</w:t>
      </w:r>
      <w:r w:rsidR="0097780C">
        <w:rPr>
          <w:rFonts w:ascii="Times New Roman" w:hAnsi="Times New Roman" w:cs="Times New Roman"/>
          <w:sz w:val="24"/>
          <w:szCs w:val="24"/>
        </w:rPr>
        <w:t xml:space="preserve"> решения.</w:t>
      </w:r>
    </w:p>
    <w:p w:rsidR="005B402C" w:rsidRDefault="005B402C" w:rsidP="000375CD">
      <w:pPr>
        <w:spacing w:after="0" w:line="240" w:lineRule="auto"/>
        <w:ind w:firstLine="720"/>
        <w:contextualSpacing/>
        <w:jc w:val="both"/>
        <w:rPr>
          <w:rFonts w:ascii="Times New Roman" w:hAnsi="Times New Roman" w:cs="Times New Roman"/>
          <w:sz w:val="24"/>
          <w:szCs w:val="24"/>
        </w:rPr>
      </w:pPr>
      <w:r w:rsidRPr="005B402C">
        <w:rPr>
          <w:rFonts w:ascii="Times New Roman" w:hAnsi="Times New Roman" w:cs="Times New Roman"/>
          <w:sz w:val="24"/>
          <w:szCs w:val="24"/>
        </w:rPr>
        <w:t>Сформирована система поддержки принятия решений для идентификации и моделирования рисков опасности в условиях неопределенности исходных данных. Проведен структурно-функциональный анализ СП</w:t>
      </w:r>
      <w:r w:rsidR="0097780C">
        <w:rPr>
          <w:rFonts w:ascii="Times New Roman" w:hAnsi="Times New Roman" w:cs="Times New Roman"/>
          <w:sz w:val="24"/>
          <w:szCs w:val="24"/>
        </w:rPr>
        <w:t>П</w:t>
      </w:r>
      <w:r w:rsidRPr="005B402C">
        <w:rPr>
          <w:rFonts w:ascii="Times New Roman" w:hAnsi="Times New Roman" w:cs="Times New Roman"/>
          <w:sz w:val="24"/>
          <w:szCs w:val="24"/>
        </w:rPr>
        <w:t>Р. Показано, что в основу принятия решения целесообразно использовать логико-лингвистические модели в сочетании с методом нечетких множеств, позволяющих описывать компоненты ЧМС в виде формализованных конструкций.</w:t>
      </w:r>
    </w:p>
    <w:p w:rsidR="005431C4" w:rsidRPr="005431C4"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i/>
          <w:sz w:val="24"/>
          <w:szCs w:val="24"/>
        </w:rPr>
        <w:t>Концепция многокритериального анализа техногенного риска</w:t>
      </w:r>
      <w:r>
        <w:rPr>
          <w:rFonts w:ascii="Times New Roman" w:hAnsi="Times New Roman" w:cs="Times New Roman"/>
          <w:sz w:val="24"/>
          <w:szCs w:val="24"/>
        </w:rPr>
        <w:t xml:space="preserve">. </w:t>
      </w:r>
      <w:r w:rsidRPr="005431C4">
        <w:rPr>
          <w:rFonts w:ascii="Times New Roman" w:hAnsi="Times New Roman" w:cs="Times New Roman"/>
          <w:sz w:val="24"/>
          <w:szCs w:val="24"/>
        </w:rPr>
        <w:t>В общем случае многокритериальная оптимизация представляет собой процессодновременной оптимизации двух и более целевых функций в заданной областиопределения. В классической постановке задача оптимизации безопасностиэлектроустановок (являющаяся частным случаем</w:t>
      </w:r>
      <w:r w:rsidR="00240CA5">
        <w:rPr>
          <w:rFonts w:ascii="Times New Roman" w:hAnsi="Times New Roman" w:cs="Times New Roman"/>
          <w:sz w:val="24"/>
          <w:szCs w:val="24"/>
        </w:rPr>
        <w:t xml:space="preserve"> многокритериальной), решается по </w:t>
      </w:r>
      <w:r w:rsidRPr="005431C4">
        <w:rPr>
          <w:rFonts w:ascii="Times New Roman" w:hAnsi="Times New Roman" w:cs="Times New Roman"/>
          <w:sz w:val="24"/>
          <w:szCs w:val="24"/>
        </w:rPr>
        <w:t>упрощенной схеме: выбирается главный (доминирующий критерий) - техногенный риск</w:t>
      </w:r>
      <w:r w:rsidR="00240CA5">
        <w:rPr>
          <w:rFonts w:ascii="Times New Roman" w:hAnsi="Times New Roman" w:cs="Times New Roman"/>
          <w:sz w:val="24"/>
          <w:szCs w:val="24"/>
          <w:lang w:val="en-US"/>
        </w:rPr>
        <w:t>R</w:t>
      </w:r>
      <w:r w:rsidRPr="005431C4">
        <w:rPr>
          <w:rFonts w:ascii="Times New Roman" w:hAnsi="Times New Roman" w:cs="Times New Roman"/>
          <w:sz w:val="24"/>
          <w:szCs w:val="24"/>
          <w:vertAlign w:val="subscript"/>
        </w:rPr>
        <w:t>т</w:t>
      </w:r>
      <w:r w:rsidRPr="005431C4">
        <w:rPr>
          <w:rFonts w:ascii="Times New Roman" w:hAnsi="Times New Roman" w:cs="Times New Roman"/>
          <w:sz w:val="24"/>
          <w:szCs w:val="24"/>
        </w:rPr>
        <w:t xml:space="preserve">, а все остальные </w:t>
      </w:r>
      <w:r w:rsidR="00240CA5">
        <w:rPr>
          <w:rFonts w:ascii="Times New Roman" w:hAnsi="Times New Roman" w:cs="Times New Roman"/>
          <w:sz w:val="24"/>
          <w:szCs w:val="24"/>
        </w:rPr>
        <w:t>показатели</w:t>
      </w:r>
      <w:r w:rsidRPr="005431C4">
        <w:rPr>
          <w:rFonts w:ascii="Times New Roman" w:hAnsi="Times New Roman" w:cs="Times New Roman"/>
          <w:sz w:val="24"/>
          <w:szCs w:val="24"/>
        </w:rPr>
        <w:t xml:space="preserve"> (затраты на систему безопасности, остаточный ущерб,компенсационные издержки, экономическая эффективность и т.д.) принимаются вкачестве ограничений. Такой упрощенный подход к решению задачи обеспечениябезопасности электроуста</w:t>
      </w:r>
      <w:r w:rsidRPr="00240CA5">
        <w:rPr>
          <w:rFonts w:ascii="Times New Roman" w:hAnsi="Times New Roman" w:cs="Times New Roman"/>
          <w:sz w:val="24"/>
          <w:szCs w:val="24"/>
        </w:rPr>
        <w:t>новок</w:t>
      </w:r>
      <w:r w:rsidRPr="005431C4">
        <w:rPr>
          <w:rFonts w:ascii="Times New Roman" w:hAnsi="Times New Roman" w:cs="Times New Roman"/>
          <w:sz w:val="24"/>
          <w:szCs w:val="24"/>
        </w:rPr>
        <w:t xml:space="preserve"> значительно снижает эффективность принимаемыхрешений.</w:t>
      </w:r>
      <w:r w:rsidR="00240CA5">
        <w:rPr>
          <w:rFonts w:ascii="Times New Roman" w:hAnsi="Times New Roman" w:cs="Times New Roman"/>
          <w:sz w:val="24"/>
          <w:szCs w:val="24"/>
        </w:rPr>
        <w:t xml:space="preserve"> Приведена </w:t>
      </w:r>
      <w:r w:rsidRPr="005431C4">
        <w:rPr>
          <w:rFonts w:ascii="Times New Roman" w:hAnsi="Times New Roman" w:cs="Times New Roman"/>
          <w:sz w:val="24"/>
          <w:szCs w:val="24"/>
        </w:rPr>
        <w:t>общая постановка задачи многокритериальной(векторной) оптимизации с критериями разной размерност</w:t>
      </w:r>
      <w:r w:rsidR="00240CA5">
        <w:rPr>
          <w:rFonts w:ascii="Times New Roman" w:hAnsi="Times New Roman" w:cs="Times New Roman"/>
          <w:sz w:val="24"/>
          <w:szCs w:val="24"/>
        </w:rPr>
        <w:t>и</w:t>
      </w:r>
      <w:r w:rsidRPr="005431C4">
        <w:rPr>
          <w:rFonts w:ascii="Times New Roman" w:hAnsi="Times New Roman" w:cs="Times New Roman"/>
          <w:sz w:val="24"/>
          <w:szCs w:val="24"/>
        </w:rPr>
        <w:t>. При этом возникают определенные методические трудности, обусловленные:а) выбором принципаоптимальности, каждый из которых может приводить к различным оптимальным решениям; б) нормализацией векторного критерия эффективности, вызванной тем, что локальные критерии, являющиеся компонентами вектора эффективности, могут иметь различную физическую интерпретацию и масштаб измерения; в) учетом приоритета, обусловленного различной степен</w:t>
      </w:r>
      <w:r w:rsidR="00240CA5">
        <w:rPr>
          <w:rFonts w:ascii="Times New Roman" w:hAnsi="Times New Roman" w:cs="Times New Roman"/>
          <w:sz w:val="24"/>
          <w:szCs w:val="24"/>
        </w:rPr>
        <w:t>ью</w:t>
      </w:r>
      <w:r w:rsidRPr="005431C4">
        <w:rPr>
          <w:rFonts w:ascii="Times New Roman" w:hAnsi="Times New Roman" w:cs="Times New Roman"/>
          <w:sz w:val="24"/>
          <w:szCs w:val="24"/>
        </w:rPr>
        <w:t xml:space="preserve"> важности локальных критериев:г) наличиемодновременно качественных и количественных критериев.</w:t>
      </w:r>
    </w:p>
    <w:p w:rsidR="005431C4" w:rsidRPr="005431C4"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Перечисленные трудности многокритериально</w:t>
      </w:r>
      <w:r w:rsidR="00240CA5">
        <w:rPr>
          <w:rFonts w:ascii="Times New Roman" w:hAnsi="Times New Roman" w:cs="Times New Roman"/>
          <w:sz w:val="24"/>
          <w:szCs w:val="24"/>
        </w:rPr>
        <w:t xml:space="preserve">гоанализа </w:t>
      </w:r>
      <w:r w:rsidRPr="005431C4">
        <w:rPr>
          <w:rFonts w:ascii="Times New Roman" w:hAnsi="Times New Roman" w:cs="Times New Roman"/>
          <w:sz w:val="24"/>
          <w:szCs w:val="24"/>
        </w:rPr>
        <w:t>преодолеваются путем разработки интерактивной процедуры, которая предусматривает привлечение необходимой информации от ЛПР, данных об относительной важности критериев</w:t>
      </w:r>
      <w:r w:rsidR="00240CA5" w:rsidRPr="00240CA5">
        <w:rPr>
          <w:rFonts w:ascii="Times New Roman" w:hAnsi="Times New Roman" w:cs="Times New Roman"/>
          <w:sz w:val="24"/>
          <w:szCs w:val="24"/>
        </w:rPr>
        <w:t xml:space="preserve"> [8]</w:t>
      </w:r>
      <w:r w:rsidR="00240CA5">
        <w:rPr>
          <w:rFonts w:ascii="Times New Roman" w:hAnsi="Times New Roman" w:cs="Times New Roman"/>
          <w:sz w:val="24"/>
          <w:szCs w:val="24"/>
        </w:rPr>
        <w:t>.</w:t>
      </w:r>
    </w:p>
    <w:p w:rsidR="00DC29B2"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Сформулируем основные положения оптимизации применительно к рассматриваемой предметной области:</w:t>
      </w:r>
    </w:p>
    <w:p w:rsidR="00DC29B2"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 объект оптимизации: человеко-машинная система «Ч-Э-С», как модель производственного предприятия</w:t>
      </w:r>
      <w:r w:rsidR="00DC29B2" w:rsidRPr="00DC29B2">
        <w:rPr>
          <w:rFonts w:ascii="Times New Roman" w:hAnsi="Times New Roman" w:cs="Times New Roman"/>
          <w:sz w:val="24"/>
          <w:szCs w:val="24"/>
        </w:rPr>
        <w:t>;</w:t>
      </w:r>
    </w:p>
    <w:p w:rsidR="00DC29B2" w:rsidRPr="00DC29B2"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 цель: минимизация риска электроустановок объекта путем проведения комплекса превентивных организационно</w:t>
      </w:r>
      <w:r w:rsidR="00DC29B2">
        <w:rPr>
          <w:rFonts w:ascii="Times New Roman" w:hAnsi="Times New Roman" w:cs="Times New Roman"/>
          <w:sz w:val="24"/>
          <w:szCs w:val="24"/>
        </w:rPr>
        <w:t>-</w:t>
      </w:r>
      <w:r w:rsidRPr="005431C4">
        <w:rPr>
          <w:rFonts w:ascii="Times New Roman" w:hAnsi="Times New Roman" w:cs="Times New Roman"/>
          <w:sz w:val="24"/>
          <w:szCs w:val="24"/>
        </w:rPr>
        <w:t>технических мер и средств обеспечения безопасности человека (персонала, населения) и среды его обитания</w:t>
      </w:r>
      <w:r w:rsidR="00DC29B2" w:rsidRPr="00DC29B2">
        <w:rPr>
          <w:rFonts w:ascii="Times New Roman" w:hAnsi="Times New Roman" w:cs="Times New Roman"/>
          <w:sz w:val="24"/>
          <w:szCs w:val="24"/>
        </w:rPr>
        <w:t>;</w:t>
      </w:r>
    </w:p>
    <w:p w:rsidR="00DC29B2" w:rsidRPr="00DC29B2"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 условия: материальные и финансовые ресурсы, выделенные па достижение результата</w:t>
      </w:r>
      <w:r w:rsidR="00DC29B2" w:rsidRPr="00DC29B2">
        <w:rPr>
          <w:rFonts w:ascii="Times New Roman" w:hAnsi="Times New Roman" w:cs="Times New Roman"/>
          <w:sz w:val="24"/>
          <w:szCs w:val="24"/>
        </w:rPr>
        <w:t>;</w:t>
      </w:r>
    </w:p>
    <w:p w:rsidR="005431C4" w:rsidRPr="00DC29B2"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 ограничение: величина средств, отпущенных на внедрение планируемого комплекса</w:t>
      </w:r>
      <w:r w:rsidR="00DC29B2">
        <w:rPr>
          <w:rFonts w:ascii="Times New Roman" w:hAnsi="Times New Roman" w:cs="Times New Roman"/>
          <w:sz w:val="24"/>
          <w:szCs w:val="24"/>
        </w:rPr>
        <w:t xml:space="preserve"> организационно-технических мер</w:t>
      </w:r>
      <w:r w:rsidR="00DC29B2" w:rsidRPr="00DC29B2">
        <w:rPr>
          <w:rFonts w:ascii="Times New Roman" w:hAnsi="Times New Roman" w:cs="Times New Roman"/>
          <w:sz w:val="24"/>
          <w:szCs w:val="24"/>
        </w:rPr>
        <w:t>;</w:t>
      </w:r>
    </w:p>
    <w:p w:rsidR="005431C4" w:rsidRPr="005431C4" w:rsidRDefault="00DC29B2" w:rsidP="000375C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1C4" w:rsidRPr="005431C4">
        <w:rPr>
          <w:rFonts w:ascii="Times New Roman" w:hAnsi="Times New Roman" w:cs="Times New Roman"/>
          <w:sz w:val="24"/>
          <w:szCs w:val="24"/>
        </w:rPr>
        <w:t>оценка эффективности оптимизации: выражается в повышении показателей технической и экономической эффективности системы безопасности электроустановок объекта.</w:t>
      </w:r>
    </w:p>
    <w:p w:rsidR="005431C4" w:rsidRPr="005431C4"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 xml:space="preserve">На рисунке </w:t>
      </w:r>
      <w:r w:rsidR="00DC29B2">
        <w:rPr>
          <w:rFonts w:ascii="Times New Roman" w:hAnsi="Times New Roman" w:cs="Times New Roman"/>
          <w:sz w:val="24"/>
          <w:szCs w:val="24"/>
        </w:rPr>
        <w:t xml:space="preserve">2 </w:t>
      </w:r>
      <w:r w:rsidRPr="005431C4">
        <w:rPr>
          <w:rFonts w:ascii="Times New Roman" w:hAnsi="Times New Roman" w:cs="Times New Roman"/>
          <w:sz w:val="24"/>
          <w:szCs w:val="24"/>
        </w:rPr>
        <w:t xml:space="preserve">приведен </w:t>
      </w:r>
      <w:r w:rsidR="00DC29B2">
        <w:rPr>
          <w:rFonts w:ascii="Times New Roman" w:hAnsi="Times New Roman" w:cs="Times New Roman"/>
          <w:sz w:val="24"/>
          <w:szCs w:val="24"/>
        </w:rPr>
        <w:t>алгоритм выбора альтернативных решений в многокритериальной среде.</w:t>
      </w:r>
    </w:p>
    <w:p w:rsidR="005431C4" w:rsidRDefault="005431C4" w:rsidP="000375CD">
      <w:pPr>
        <w:spacing w:after="0" w:line="240" w:lineRule="auto"/>
        <w:ind w:firstLine="720"/>
        <w:contextualSpacing/>
        <w:jc w:val="both"/>
        <w:rPr>
          <w:rFonts w:ascii="Times New Roman" w:hAnsi="Times New Roman" w:cs="Times New Roman"/>
          <w:sz w:val="24"/>
          <w:szCs w:val="24"/>
        </w:rPr>
      </w:pPr>
      <w:r w:rsidRPr="005431C4">
        <w:rPr>
          <w:rFonts w:ascii="Times New Roman" w:hAnsi="Times New Roman" w:cs="Times New Roman"/>
          <w:sz w:val="24"/>
          <w:szCs w:val="24"/>
        </w:rPr>
        <w:t>Введем допущение, исключающее случаи, когда выбранное решение обладает наилучшими (оптимальными) значениями по всем рассматриваемым альтернативам. При этом необходимо понять, что собой представляет решение (или приближенное решение) задачи оптимизации сразу по нескольким критериям. Отметим, что выбор оптимального варианта связан с необходимостью решения основной в теории принятия решения проблемы «многих критериев», сводящейся к сопоставлению этих критериев по</w:t>
      </w:r>
      <w:r w:rsidR="00F05D74">
        <w:rPr>
          <w:rFonts w:ascii="Times New Roman" w:hAnsi="Times New Roman" w:cs="Times New Roman"/>
          <w:sz w:val="24"/>
          <w:szCs w:val="24"/>
        </w:rPr>
        <w:t xml:space="preserve"> предпочтению ЛПР – «потеря по одним критериям – выигрыш по другим».</w:t>
      </w:r>
    </w:p>
    <w:p w:rsidR="004F64E9" w:rsidRPr="004F64E9" w:rsidRDefault="004F64E9" w:rsidP="000375CD">
      <w:pPr>
        <w:spacing w:after="0" w:line="240" w:lineRule="auto"/>
        <w:contextualSpacing/>
        <w:jc w:val="center"/>
        <w:rPr>
          <w:rFonts w:ascii="Times New Roman" w:hAnsi="Times New Roman" w:cs="Times New Roman"/>
          <w:b/>
          <w:i/>
        </w:rPr>
      </w:pPr>
      <w:r w:rsidRPr="004F64E9">
        <w:rPr>
          <w:rFonts w:ascii="Times New Roman" w:hAnsi="Times New Roman" w:cs="Times New Roman"/>
          <w:b/>
          <w:i/>
          <w:noProof/>
          <w:lang w:eastAsia="ru-RU"/>
        </w:rPr>
        <w:drawing>
          <wp:anchor distT="0" distB="0" distL="114300" distR="114300" simplePos="0" relativeHeight="251661312" behindDoc="0" locked="1" layoutInCell="1" allowOverlap="1">
            <wp:simplePos x="0" y="0"/>
            <wp:positionH relativeFrom="page">
              <wp:align>center</wp:align>
            </wp:positionH>
            <wp:positionV relativeFrom="paragraph">
              <wp:posOffset>43815</wp:posOffset>
            </wp:positionV>
            <wp:extent cx="3248025" cy="353377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42317" t="35955" r="40471" b="29394"/>
                    <a:stretch>
                      <a:fillRect/>
                    </a:stretch>
                  </pic:blipFill>
                  <pic:spPr bwMode="auto">
                    <a:xfrm>
                      <a:off x="0" y="0"/>
                      <a:ext cx="3248025" cy="3533775"/>
                    </a:xfrm>
                    <a:prstGeom prst="rect">
                      <a:avLst/>
                    </a:prstGeom>
                    <a:noFill/>
                    <a:ln w="9525">
                      <a:noFill/>
                      <a:miter lim="800000"/>
                      <a:headEnd/>
                      <a:tailEnd/>
                    </a:ln>
                  </pic:spPr>
                </pic:pic>
              </a:graphicData>
            </a:graphic>
          </wp:anchor>
        </w:drawing>
      </w:r>
      <w:r w:rsidRPr="004F64E9">
        <w:rPr>
          <w:rFonts w:ascii="Times New Roman" w:hAnsi="Times New Roman" w:cs="Times New Roman"/>
          <w:b/>
          <w:i/>
        </w:rPr>
        <w:t>Рисунок 2 – Алгоритм выбора альтернативных решений в многокритериальной среде</w:t>
      </w:r>
    </w:p>
    <w:p w:rsidR="00A7701D" w:rsidRDefault="00A7701D" w:rsidP="000375CD">
      <w:pPr>
        <w:spacing w:after="0" w:line="240" w:lineRule="auto"/>
        <w:ind w:firstLine="720"/>
        <w:contextualSpacing/>
        <w:jc w:val="both"/>
        <w:rPr>
          <w:rFonts w:ascii="Times New Roman" w:hAnsi="Times New Roman" w:cs="Times New Roman"/>
          <w:sz w:val="24"/>
          <w:szCs w:val="24"/>
        </w:rPr>
      </w:pPr>
      <w:r w:rsidRPr="00A7701D">
        <w:rPr>
          <w:rFonts w:ascii="Times New Roman" w:hAnsi="Times New Roman" w:cs="Times New Roman"/>
          <w:sz w:val="24"/>
          <w:szCs w:val="24"/>
        </w:rPr>
        <w:t>Рассмотрим множество возможных решений V = {</w:t>
      </w:r>
      <w:r w:rsidRPr="00A7701D">
        <w:rPr>
          <w:rFonts w:ascii="Times New Roman" w:hAnsi="Times New Roman" w:cs="Times New Roman"/>
          <w:sz w:val="24"/>
          <w:szCs w:val="24"/>
          <w:lang w:val="en-US"/>
        </w:rPr>
        <w:t>v</w:t>
      </w:r>
      <w:r w:rsidRPr="00A7701D">
        <w:rPr>
          <w:rFonts w:ascii="Times New Roman" w:hAnsi="Times New Roman" w:cs="Times New Roman"/>
          <w:sz w:val="24"/>
          <w:szCs w:val="24"/>
          <w:vertAlign w:val="subscript"/>
        </w:rPr>
        <w:t>1</w:t>
      </w:r>
      <w:r w:rsidRPr="00A7701D">
        <w:rPr>
          <w:rFonts w:ascii="Times New Roman" w:hAnsi="Times New Roman" w:cs="Times New Roman"/>
          <w:sz w:val="24"/>
          <w:szCs w:val="24"/>
        </w:rPr>
        <w:t xml:space="preserve">, </w:t>
      </w:r>
      <w:r>
        <w:rPr>
          <w:rFonts w:ascii="Times New Roman" w:hAnsi="Times New Roman" w:cs="Times New Roman"/>
          <w:sz w:val="24"/>
          <w:szCs w:val="24"/>
          <w:lang w:val="en-US"/>
        </w:rPr>
        <w:t>v</w:t>
      </w:r>
      <w:r w:rsidRPr="00A7701D">
        <w:rPr>
          <w:rFonts w:ascii="Times New Roman" w:hAnsi="Times New Roman" w:cs="Times New Roman"/>
          <w:sz w:val="24"/>
          <w:szCs w:val="24"/>
          <w:vertAlign w:val="subscript"/>
        </w:rPr>
        <w:t>2</w:t>
      </w:r>
      <w:r>
        <w:rPr>
          <w:rFonts w:ascii="Times New Roman" w:hAnsi="Times New Roman" w:cs="Times New Roman"/>
          <w:sz w:val="24"/>
          <w:szCs w:val="24"/>
        </w:rPr>
        <w:t>, ...,</w:t>
      </w:r>
      <w:r w:rsidRPr="00A7701D">
        <w:rPr>
          <w:rFonts w:ascii="Times New Roman" w:hAnsi="Times New Roman" w:cs="Times New Roman"/>
          <w:sz w:val="24"/>
          <w:szCs w:val="24"/>
          <w:lang w:val="en-US"/>
        </w:rPr>
        <w:t>v</w:t>
      </w:r>
      <w:r w:rsidRPr="00A7701D">
        <w:rPr>
          <w:rFonts w:ascii="Times New Roman" w:hAnsi="Times New Roman" w:cs="Times New Roman"/>
          <w:sz w:val="24"/>
          <w:szCs w:val="24"/>
          <w:vertAlign w:val="subscript"/>
          <w:lang w:val="en-US"/>
        </w:rPr>
        <w:t>n</w:t>
      </w:r>
      <w:r w:rsidRPr="00A7701D">
        <w:rPr>
          <w:rFonts w:ascii="Times New Roman" w:hAnsi="Times New Roman" w:cs="Times New Roman"/>
          <w:sz w:val="24"/>
          <w:szCs w:val="24"/>
        </w:rPr>
        <w:t>}, определяемое количеством вариантов построения ЧМС «Ч-Э-С». Множество V представляет собой некоторую, ограниченную снизу двумя (</w:t>
      </w:r>
      <w:r w:rsidRPr="00A7701D">
        <w:rPr>
          <w:rFonts w:ascii="Times New Roman" w:hAnsi="Times New Roman" w:cs="Times New Roman"/>
          <w:sz w:val="24"/>
          <w:szCs w:val="24"/>
          <w:lang w:val="en-US"/>
        </w:rPr>
        <w:t>v</w:t>
      </w:r>
      <w:r w:rsidRPr="00A7701D">
        <w:rPr>
          <w:rFonts w:ascii="Times New Roman" w:hAnsi="Times New Roman" w:cs="Times New Roman"/>
          <w:sz w:val="24"/>
          <w:szCs w:val="24"/>
        </w:rPr>
        <w:t xml:space="preserve">' и </w:t>
      </w:r>
      <w:r>
        <w:rPr>
          <w:rFonts w:ascii="Times New Roman" w:hAnsi="Times New Roman" w:cs="Times New Roman"/>
          <w:sz w:val="24"/>
          <w:szCs w:val="24"/>
          <w:lang w:val="en-US"/>
        </w:rPr>
        <w:t>v</w:t>
      </w:r>
      <w:r w:rsidRPr="00A7701D">
        <w:rPr>
          <w:rFonts w:ascii="Times New Roman" w:hAnsi="Times New Roman" w:cs="Times New Roman"/>
          <w:bCs/>
          <w:iCs/>
          <w:sz w:val="24"/>
          <w:szCs w:val="24"/>
        </w:rPr>
        <w:t>''</w:t>
      </w:r>
      <w:r w:rsidRPr="00A7701D">
        <w:rPr>
          <w:rFonts w:ascii="Times New Roman" w:hAnsi="Times New Roman" w:cs="Times New Roman"/>
          <w:b/>
          <w:bCs/>
          <w:i/>
          <w:iCs/>
          <w:sz w:val="24"/>
          <w:szCs w:val="24"/>
        </w:rPr>
        <w:t>)</w:t>
      </w:r>
      <w:r w:rsidRPr="00A7701D">
        <w:rPr>
          <w:rFonts w:ascii="Times New Roman" w:hAnsi="Times New Roman" w:cs="Times New Roman"/>
          <w:sz w:val="24"/>
          <w:szCs w:val="24"/>
        </w:rPr>
        <w:t xml:space="preserve"> решениями (чтобы создать ситуацию выбора), а сверху, вводя допущение об ограниченности возможных состояний компонентов человеко-машинной системы, множество возможных решений </w:t>
      </w:r>
      <w:r w:rsidRPr="00A7701D">
        <w:rPr>
          <w:rFonts w:ascii="Times New Roman" w:hAnsi="Times New Roman" w:cs="Times New Roman"/>
          <w:bCs/>
          <w:sz w:val="24"/>
          <w:szCs w:val="24"/>
          <w:lang w:val="en-US"/>
        </w:rPr>
        <w:t>V</w:t>
      </w:r>
      <w:r w:rsidRPr="00A7701D">
        <w:rPr>
          <w:rFonts w:ascii="Times New Roman" w:hAnsi="Times New Roman" w:cs="Times New Roman"/>
          <w:sz w:val="24"/>
          <w:szCs w:val="24"/>
        </w:rPr>
        <w:t>равно</w:t>
      </w:r>
      <w:r>
        <w:rPr>
          <w:rFonts w:ascii="Times New Roman" w:hAnsi="Times New Roman" w:cs="Times New Roman"/>
          <w:sz w:val="24"/>
          <w:szCs w:val="24"/>
        </w:rPr>
        <w:t xml:space="preserve"> восьми </w:t>
      </w:r>
      <w:r w:rsidRPr="00A7701D">
        <w:rPr>
          <w:rFonts w:ascii="Times New Roman" w:hAnsi="Times New Roman" w:cs="Times New Roman"/>
          <w:sz w:val="24"/>
          <w:szCs w:val="24"/>
        </w:rPr>
        <w:t>[</w:t>
      </w:r>
      <w:r>
        <w:rPr>
          <w:rFonts w:ascii="Times New Roman" w:hAnsi="Times New Roman" w:cs="Times New Roman"/>
          <w:sz w:val="24"/>
          <w:szCs w:val="24"/>
        </w:rPr>
        <w:t>9, 5</w:t>
      </w:r>
      <w:r w:rsidRPr="00A7701D">
        <w:rPr>
          <w:rFonts w:ascii="Times New Roman" w:hAnsi="Times New Roman" w:cs="Times New Roman"/>
          <w:sz w:val="24"/>
          <w:szCs w:val="24"/>
        </w:rPr>
        <w:t>]</w:t>
      </w:r>
      <w:r>
        <w:rPr>
          <w:rFonts w:ascii="Times New Roman" w:hAnsi="Times New Roman" w:cs="Times New Roman"/>
          <w:sz w:val="24"/>
          <w:szCs w:val="24"/>
        </w:rPr>
        <w:t xml:space="preserve">. </w:t>
      </w:r>
    </w:p>
    <w:p w:rsidR="00A7701D" w:rsidRPr="00A7701D" w:rsidRDefault="00A7701D" w:rsidP="000375CD">
      <w:pPr>
        <w:spacing w:after="0" w:line="240" w:lineRule="auto"/>
        <w:ind w:firstLine="720"/>
        <w:contextualSpacing/>
        <w:jc w:val="both"/>
        <w:rPr>
          <w:rFonts w:ascii="Times New Roman" w:hAnsi="Times New Roman" w:cs="Times New Roman"/>
          <w:bCs/>
          <w:sz w:val="24"/>
          <w:szCs w:val="24"/>
        </w:rPr>
      </w:pPr>
      <w:r>
        <w:rPr>
          <w:rFonts w:ascii="Times New Roman" w:hAnsi="Times New Roman" w:cs="Times New Roman"/>
          <w:sz w:val="24"/>
          <w:szCs w:val="24"/>
        </w:rPr>
        <w:t xml:space="preserve">Дано описание </w:t>
      </w:r>
      <w:r w:rsidRPr="00A7701D">
        <w:rPr>
          <w:rFonts w:ascii="Times New Roman" w:hAnsi="Times New Roman" w:cs="Times New Roman"/>
          <w:sz w:val="24"/>
          <w:szCs w:val="24"/>
        </w:rPr>
        <w:t xml:space="preserve">функции и характеристика лица, принимающего решение </w:t>
      </w:r>
      <w:r w:rsidRPr="00A7701D">
        <w:rPr>
          <w:rFonts w:ascii="Times New Roman" w:hAnsi="Times New Roman" w:cs="Times New Roman"/>
          <w:bCs/>
          <w:sz w:val="24"/>
          <w:szCs w:val="24"/>
        </w:rPr>
        <w:t>(ЛПР).Показано, что решение многокритериальной задачи из-за несравнимости их вариантов по эффективности практически невозможно без привлечения ЛПР. Отношение предпочтен</w:t>
      </w:r>
      <w:r>
        <w:rPr>
          <w:rFonts w:ascii="Times New Roman" w:hAnsi="Times New Roman" w:cs="Times New Roman"/>
          <w:bCs/>
          <w:sz w:val="24"/>
          <w:szCs w:val="24"/>
        </w:rPr>
        <w:t>ия</w:t>
      </w:r>
      <w:r w:rsidRPr="00A7701D">
        <w:rPr>
          <w:rFonts w:ascii="Times New Roman" w:hAnsi="Times New Roman" w:cs="Times New Roman"/>
          <w:bCs/>
          <w:sz w:val="24"/>
          <w:szCs w:val="24"/>
        </w:rPr>
        <w:t xml:space="preserve"> ЛПР будем рассматривать как этап поиска оптимального решения. Поэтому основная задача ЛПР сводится к получению сведений об относительной важности критериев, представленных в формализованном виде.</w:t>
      </w:r>
    </w:p>
    <w:p w:rsidR="00D61258" w:rsidRPr="00D61258" w:rsidRDefault="00A7701D" w:rsidP="000375CD">
      <w:pPr>
        <w:spacing w:line="240" w:lineRule="auto"/>
        <w:ind w:firstLine="720"/>
        <w:contextualSpacing/>
        <w:rPr>
          <w:rFonts w:ascii="Times New Roman" w:hAnsi="Times New Roman" w:cs="Times New Roman"/>
          <w:bCs/>
          <w:sz w:val="24"/>
          <w:szCs w:val="24"/>
        </w:rPr>
      </w:pPr>
      <w:r w:rsidRPr="00A7701D">
        <w:rPr>
          <w:rFonts w:ascii="Times New Roman" w:hAnsi="Times New Roman" w:cs="Times New Roman"/>
          <w:bCs/>
          <w:sz w:val="24"/>
          <w:szCs w:val="24"/>
        </w:rPr>
        <w:t xml:space="preserve">Примем два возможных варианта решения </w:t>
      </w:r>
      <w:r w:rsidRPr="00A7701D">
        <w:rPr>
          <w:rFonts w:ascii="Times New Roman" w:hAnsi="Times New Roman" w:cs="Times New Roman"/>
          <w:bCs/>
          <w:sz w:val="24"/>
          <w:szCs w:val="24"/>
          <w:lang w:val="en-US"/>
        </w:rPr>
        <w:t>v</w:t>
      </w:r>
      <w:r w:rsidRPr="00A7701D">
        <w:rPr>
          <w:rFonts w:ascii="Times New Roman" w:hAnsi="Times New Roman" w:cs="Times New Roman"/>
          <w:bCs/>
          <w:sz w:val="24"/>
          <w:szCs w:val="24"/>
        </w:rPr>
        <w:t xml:space="preserve">' и </w:t>
      </w:r>
      <w:r w:rsidRPr="00A7701D">
        <w:rPr>
          <w:rFonts w:ascii="Times New Roman" w:hAnsi="Times New Roman" w:cs="Times New Roman"/>
          <w:bCs/>
          <w:sz w:val="24"/>
          <w:szCs w:val="24"/>
          <w:lang w:val="en-US"/>
        </w:rPr>
        <w:t>v</w:t>
      </w:r>
      <w:r>
        <w:rPr>
          <w:rFonts w:ascii="Times New Roman" w:hAnsi="Times New Roman" w:cs="Times New Roman"/>
          <w:bCs/>
          <w:sz w:val="24"/>
          <w:szCs w:val="24"/>
        </w:rPr>
        <w:t>''</w:t>
      </w:r>
      <w:r w:rsidRPr="00A7701D">
        <w:rPr>
          <w:rFonts w:ascii="Times New Roman" w:hAnsi="Times New Roman" w:cs="Times New Roman"/>
          <w:bCs/>
          <w:sz w:val="24"/>
          <w:szCs w:val="24"/>
        </w:rPr>
        <w:t xml:space="preserve">, полагая, что предпочтение ЛПР отдано первому. </w:t>
      </w:r>
      <w:r w:rsidR="00D61258" w:rsidRPr="00D61258">
        <w:rPr>
          <w:rFonts w:ascii="Times New Roman" w:hAnsi="Times New Roman" w:cs="Times New Roman"/>
          <w:bCs/>
          <w:sz w:val="24"/>
          <w:szCs w:val="24"/>
        </w:rPr>
        <w:t xml:space="preserve">Формально это можно представить, как </w:t>
      </w:r>
      <w:r w:rsidR="00D61258" w:rsidRPr="00D61258">
        <w:rPr>
          <w:rFonts w:ascii="Times New Roman" w:hAnsi="Times New Roman" w:cs="Times New Roman"/>
          <w:bCs/>
          <w:sz w:val="24"/>
          <w:szCs w:val="24"/>
          <w:lang w:val="en-US"/>
        </w:rPr>
        <w:t>v</w:t>
      </w:r>
      <w:r w:rsidR="00D61258" w:rsidRPr="00D61258">
        <w:rPr>
          <w:rFonts w:ascii="Times New Roman" w:hAnsi="Times New Roman" w:cs="Times New Roman"/>
          <w:bCs/>
          <w:sz w:val="24"/>
          <w:szCs w:val="24"/>
        </w:rPr>
        <w:t>'</w:t>
      </w:r>
      <w:r w:rsidR="00D61258" w:rsidRPr="00D61258">
        <w:rPr>
          <w:rFonts w:ascii="Cambria Math" w:hAnsi="Cambria Math" w:cs="Cambria Math"/>
          <w:bCs/>
          <w:sz w:val="24"/>
          <w:szCs w:val="24"/>
        </w:rPr>
        <w:t>≻</w:t>
      </w:r>
      <w:r w:rsidR="00D61258" w:rsidRPr="00D61258">
        <w:rPr>
          <w:rFonts w:ascii="Times New Roman" w:hAnsi="Times New Roman" w:cs="Times New Roman"/>
          <w:bCs/>
          <w:sz w:val="24"/>
          <w:szCs w:val="24"/>
          <w:vertAlign w:val="subscript"/>
          <w:lang w:val="en-US"/>
        </w:rPr>
        <w:t>v</w:t>
      </w:r>
      <w:r w:rsidR="00D61258" w:rsidRPr="00D61258">
        <w:rPr>
          <w:rFonts w:ascii="Times New Roman" w:hAnsi="Times New Roman" w:cs="Times New Roman"/>
          <w:bCs/>
          <w:sz w:val="24"/>
          <w:szCs w:val="24"/>
          <w:lang w:val="en-US"/>
        </w:rPr>
        <w:t>v</w:t>
      </w:r>
      <w:r w:rsidR="00D61258" w:rsidRPr="00D61258">
        <w:rPr>
          <w:rFonts w:ascii="Times New Roman" w:hAnsi="Times New Roman" w:cs="Times New Roman"/>
          <w:bCs/>
          <w:sz w:val="24"/>
          <w:szCs w:val="24"/>
        </w:rPr>
        <w:t xml:space="preserve">", где символ </w:t>
      </w:r>
      <w:r w:rsidR="00D61258" w:rsidRPr="00D61258">
        <w:rPr>
          <w:rFonts w:ascii="Cambria Math" w:hAnsi="Cambria Math" w:cs="Cambria Math"/>
          <w:bCs/>
          <w:sz w:val="24"/>
          <w:szCs w:val="24"/>
        </w:rPr>
        <w:t>≻</w:t>
      </w:r>
      <w:r w:rsidR="00D61258" w:rsidRPr="00D61258">
        <w:rPr>
          <w:rFonts w:ascii="Times New Roman" w:hAnsi="Times New Roman" w:cs="Times New Roman"/>
          <w:bCs/>
          <w:sz w:val="24"/>
          <w:szCs w:val="24"/>
          <w:vertAlign w:val="subscript"/>
          <w:lang w:val="en-US"/>
        </w:rPr>
        <w:t>v</w:t>
      </w:r>
      <w:r w:rsidR="00D61258" w:rsidRPr="00D61258">
        <w:rPr>
          <w:rFonts w:ascii="Times New Roman" w:hAnsi="Times New Roman" w:cs="Times New Roman"/>
          <w:bCs/>
          <w:sz w:val="24"/>
          <w:szCs w:val="24"/>
        </w:rPr>
        <w:t xml:space="preserve"> называется отношением предпочтения (выбор ЛПР). Тогда отношение предпочтения </w:t>
      </w:r>
      <w:r w:rsidR="00D61258" w:rsidRPr="00D61258">
        <w:rPr>
          <w:rFonts w:ascii="Cambria Math" w:hAnsi="Cambria Math" w:cs="Cambria Math"/>
          <w:bCs/>
          <w:sz w:val="24"/>
          <w:szCs w:val="24"/>
        </w:rPr>
        <w:t>≻</w:t>
      </w:r>
      <w:r w:rsidR="00D61258" w:rsidRPr="00D61258">
        <w:rPr>
          <w:rFonts w:ascii="Times New Roman" w:hAnsi="Times New Roman" w:cs="Times New Roman"/>
          <w:bCs/>
          <w:sz w:val="24"/>
          <w:szCs w:val="24"/>
          <w:vertAlign w:val="subscript"/>
          <w:lang w:val="en-US"/>
        </w:rPr>
        <w:t>v</w:t>
      </w:r>
      <w:r w:rsidR="00D61258" w:rsidRPr="00D61258">
        <w:rPr>
          <w:rFonts w:ascii="Times New Roman" w:hAnsi="Times New Roman" w:cs="Times New Roman"/>
          <w:bCs/>
          <w:sz w:val="24"/>
          <w:szCs w:val="24"/>
        </w:rPr>
        <w:t xml:space="preserve"> на множество возможных решений</w:t>
      </w:r>
    </w:p>
    <w:p w:rsidR="00D61258" w:rsidRPr="00D61258" w:rsidRDefault="00D61258" w:rsidP="000375CD">
      <w:pPr>
        <w:tabs>
          <w:tab w:val="left" w:pos="4536"/>
        </w:tabs>
        <w:spacing w:after="0" w:line="240" w:lineRule="auto"/>
        <w:ind w:firstLine="720"/>
        <w:contextualSpacing/>
        <w:jc w:val="right"/>
        <w:rPr>
          <w:rFonts w:ascii="Times New Roman" w:hAnsi="Times New Roman" w:cs="Times New Roman"/>
          <w:bCs/>
          <w:sz w:val="24"/>
          <w:szCs w:val="24"/>
        </w:rPr>
      </w:pPr>
      <w:r w:rsidRPr="00D61258">
        <w:rPr>
          <w:rFonts w:ascii="Times New Roman" w:hAnsi="Times New Roman" w:cs="Times New Roman"/>
          <w:bCs/>
          <w:sz w:val="24"/>
          <w:szCs w:val="24"/>
          <w:lang w:val="en-US"/>
        </w:rPr>
        <w:t>f</w:t>
      </w:r>
      <w:r w:rsidRPr="00D61258">
        <w:rPr>
          <w:rFonts w:ascii="Times New Roman" w:hAnsi="Times New Roman" w:cs="Times New Roman"/>
          <w:bCs/>
          <w:sz w:val="24"/>
          <w:szCs w:val="24"/>
        </w:rPr>
        <w:t xml:space="preserve">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w:t>
      </w:r>
      <w:r w:rsidRPr="00D61258">
        <w:rPr>
          <w:rFonts w:ascii="Cambria Math" w:hAnsi="Cambria Math" w:cs="Cambria Math"/>
          <w:bCs/>
          <w:sz w:val="24"/>
          <w:szCs w:val="24"/>
        </w:rPr>
        <w:t>≻</w:t>
      </w:r>
      <w:r w:rsidRPr="00D61258">
        <w:rPr>
          <w:rFonts w:ascii="Times New Roman" w:hAnsi="Times New Roman" w:cs="Times New Roman"/>
          <w:bCs/>
          <w:sz w:val="24"/>
          <w:szCs w:val="24"/>
          <w:vertAlign w:val="subscript"/>
          <w:lang w:val="en-US"/>
        </w:rPr>
        <w:t>v</w:t>
      </w:r>
      <w:r w:rsidRPr="00D61258">
        <w:rPr>
          <w:rFonts w:ascii="Times New Roman" w:hAnsi="Times New Roman" w:cs="Times New Roman"/>
          <w:bCs/>
          <w:sz w:val="24"/>
          <w:szCs w:val="24"/>
          <w:lang w:val="en-US"/>
        </w:rPr>
        <w:t>f</w:t>
      </w:r>
      <w:r w:rsidRPr="00D61258">
        <w:rPr>
          <w:rFonts w:ascii="Times New Roman" w:hAnsi="Times New Roman" w:cs="Times New Roman"/>
          <w:bCs/>
          <w:sz w:val="24"/>
          <w:szCs w:val="24"/>
        </w:rPr>
        <w:t xml:space="preserve">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w:t>
      </w:r>
      <w:r w:rsidRPr="00D61258">
        <w:rPr>
          <w:rFonts w:ascii="Cambria Math" w:hAnsi="Cambria Math" w:cs="Cambria Math"/>
          <w:bCs/>
          <w:sz w:val="24"/>
          <w:szCs w:val="24"/>
        </w:rPr>
        <w:t>⇔</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w:t>
      </w:r>
      <w:r w:rsidRPr="00D61258">
        <w:rPr>
          <w:rFonts w:ascii="Cambria Math" w:hAnsi="Cambria Math" w:cs="Cambria Math"/>
          <w:bCs/>
          <w:sz w:val="24"/>
          <w:szCs w:val="24"/>
        </w:rPr>
        <w:t>≻</w:t>
      </w:r>
      <w:r w:rsidRPr="00D61258">
        <w:rPr>
          <w:rFonts w:ascii="Times New Roman" w:hAnsi="Times New Roman" w:cs="Times New Roman"/>
          <w:bCs/>
          <w:sz w:val="24"/>
          <w:szCs w:val="24"/>
          <w:vertAlign w:val="subscript"/>
          <w:lang w:val="en-US"/>
        </w:rPr>
        <w:t>v</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для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и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w:t>
      </w:r>
      <m:oMath>
        <m:r>
          <w:rPr>
            <w:rFonts w:ascii="Cambria Math" w:hAnsi="Cambria Math" w:cs="Times New Roman"/>
            <w:sz w:val="24"/>
            <w:szCs w:val="24"/>
          </w:rPr>
          <m:t>∈</m:t>
        </m:r>
      </m:oMath>
      <w:r w:rsidR="00BD610E">
        <w:rPr>
          <w:rFonts w:ascii="Times New Roman" w:eastAsiaTheme="minorEastAsia" w:hAnsi="Times New Roman" w:cs="Times New Roman"/>
          <w:sz w:val="24"/>
          <w:szCs w:val="24"/>
        </w:rPr>
        <w:t xml:space="preserve">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w:t>
      </w:r>
      <w:r w:rsidR="000375CD" w:rsidRPr="000375CD">
        <w:rPr>
          <w:rFonts w:ascii="Times New Roman" w:hAnsi="Times New Roman" w:cs="Times New Roman"/>
          <w:bCs/>
          <w:sz w:val="24"/>
          <w:szCs w:val="24"/>
        </w:rPr>
        <w:t xml:space="preserve">                   </w:t>
      </w:r>
      <w:r w:rsidRPr="00D61258">
        <w:rPr>
          <w:rFonts w:ascii="Times New Roman" w:hAnsi="Times New Roman" w:cs="Times New Roman"/>
          <w:bCs/>
          <w:sz w:val="24"/>
          <w:szCs w:val="24"/>
        </w:rPr>
        <w:t xml:space="preserve">        (</w:t>
      </w:r>
      <w:r>
        <w:rPr>
          <w:rFonts w:ascii="Times New Roman" w:hAnsi="Times New Roman" w:cs="Times New Roman"/>
          <w:bCs/>
          <w:sz w:val="24"/>
          <w:szCs w:val="24"/>
        </w:rPr>
        <w:t>1</w:t>
      </w:r>
      <w:r w:rsidRPr="00D61258">
        <w:rPr>
          <w:rFonts w:ascii="Times New Roman" w:hAnsi="Times New Roman" w:cs="Times New Roman"/>
          <w:bCs/>
          <w:sz w:val="24"/>
          <w:szCs w:val="24"/>
        </w:rPr>
        <w:t>)</w:t>
      </w:r>
    </w:p>
    <w:p w:rsidR="00D61258" w:rsidRPr="00D61258" w:rsidRDefault="00D61258" w:rsidP="000375CD">
      <w:pPr>
        <w:spacing w:after="0" w:line="240" w:lineRule="auto"/>
        <w:contextualSpacing/>
        <w:jc w:val="both"/>
        <w:rPr>
          <w:rFonts w:ascii="Times New Roman" w:hAnsi="Times New Roman" w:cs="Times New Roman"/>
          <w:bCs/>
          <w:sz w:val="24"/>
          <w:szCs w:val="24"/>
        </w:rPr>
      </w:pPr>
      <w:r w:rsidRPr="00D61258">
        <w:rPr>
          <w:rFonts w:ascii="Times New Roman" w:hAnsi="Times New Roman" w:cs="Times New Roman"/>
          <w:bCs/>
          <w:sz w:val="24"/>
          <w:szCs w:val="24"/>
        </w:rPr>
        <w:t xml:space="preserve">порождает </w:t>
      </w:r>
      <w:r w:rsidRPr="00CB7220">
        <w:rPr>
          <w:rFonts w:ascii="Times New Roman" w:hAnsi="Times New Roman" w:cs="Times New Roman"/>
          <w:bCs/>
          <w:sz w:val="24"/>
          <w:szCs w:val="24"/>
        </w:rPr>
        <w:t>предпочтение</w:t>
      </w:r>
      <w:r w:rsidR="00CB7220">
        <w:rPr>
          <w:rFonts w:ascii="Times New Roman" w:hAnsi="Times New Roman" w:cs="Times New Roman"/>
          <w:bCs/>
          <w:sz w:val="24"/>
          <w:szCs w:val="24"/>
        </w:rPr>
        <w:t xml:space="preserve"> </w:t>
      </w:r>
      <w:r w:rsidRPr="00D61258">
        <w:rPr>
          <w:rFonts w:ascii="Cambria Math" w:hAnsi="Cambria Math" w:cs="Cambria Math"/>
          <w:bCs/>
          <w:sz w:val="24"/>
          <w:szCs w:val="24"/>
        </w:rPr>
        <w:t>≻</w:t>
      </w:r>
      <w:r w:rsidRPr="00D61258">
        <w:rPr>
          <w:rFonts w:ascii="Times New Roman" w:hAnsi="Times New Roman" w:cs="Times New Roman"/>
          <w:bCs/>
          <w:sz w:val="24"/>
          <w:szCs w:val="24"/>
          <w:vertAlign w:val="subscript"/>
          <w:lang w:val="en-US"/>
        </w:rPr>
        <w:t>Y</w:t>
      </w:r>
      <w:r w:rsidRPr="00D61258">
        <w:rPr>
          <w:rFonts w:ascii="Times New Roman" w:hAnsi="Times New Roman" w:cs="Times New Roman"/>
          <w:bCs/>
          <w:sz w:val="24"/>
          <w:szCs w:val="24"/>
        </w:rPr>
        <w:t xml:space="preserve"> на множество возможных векторов </w:t>
      </w:r>
      <w:r w:rsidRPr="00D61258">
        <w:rPr>
          <w:rFonts w:ascii="Times New Roman" w:hAnsi="Times New Roman" w:cs="Times New Roman"/>
          <w:bCs/>
          <w:sz w:val="24"/>
          <w:szCs w:val="24"/>
          <w:lang w:val="en-US"/>
        </w:rPr>
        <w:t>Y</w:t>
      </w:r>
      <w:r w:rsidRPr="00D61258">
        <w:rPr>
          <w:rFonts w:ascii="Times New Roman" w:hAnsi="Times New Roman" w:cs="Times New Roman"/>
          <w:bCs/>
          <w:sz w:val="24"/>
          <w:szCs w:val="24"/>
        </w:rPr>
        <w:t xml:space="preserve">. Отсюда следует, что вектор </w:t>
      </w:r>
      <w:r>
        <w:rPr>
          <w:rFonts w:ascii="Times New Roman" w:hAnsi="Times New Roman" w:cs="Times New Roman"/>
          <w:bCs/>
          <w:sz w:val="24"/>
          <w:szCs w:val="24"/>
          <w:lang w:val="en-US"/>
        </w:rPr>
        <w:t>Y</w:t>
      </w:r>
      <w:r w:rsidRPr="00D61258">
        <w:rPr>
          <w:rFonts w:ascii="Times New Roman" w:hAnsi="Times New Roman" w:cs="Times New Roman"/>
          <w:bCs/>
          <w:sz w:val="24"/>
          <w:szCs w:val="24"/>
        </w:rPr>
        <w:t xml:space="preserve"> = </w:t>
      </w:r>
      <w:r w:rsidRPr="00D61258">
        <w:rPr>
          <w:rFonts w:ascii="Times New Roman" w:hAnsi="Times New Roman" w:cs="Times New Roman"/>
          <w:bCs/>
          <w:sz w:val="24"/>
          <w:szCs w:val="24"/>
          <w:lang w:val="en-US"/>
        </w:rPr>
        <w:t>f</w:t>
      </w:r>
      <w:r w:rsidRPr="00D61258">
        <w:rPr>
          <w:rFonts w:ascii="Times New Roman" w:hAnsi="Times New Roman" w:cs="Times New Roman"/>
          <w:bCs/>
          <w:sz w:val="24"/>
          <w:szCs w:val="24"/>
        </w:rPr>
        <w:t xml:space="preserve">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является предпочтением вектора </w:t>
      </w:r>
      <w:r w:rsidRPr="00D61258">
        <w:rPr>
          <w:rFonts w:ascii="Times New Roman" w:hAnsi="Times New Roman" w:cs="Times New Roman"/>
          <w:bCs/>
          <w:i/>
          <w:iCs/>
          <w:sz w:val="24"/>
          <w:szCs w:val="24"/>
        </w:rPr>
        <w:t>у" =</w:t>
      </w:r>
      <w:r w:rsidRPr="00D61258">
        <w:rPr>
          <w:rFonts w:ascii="Times New Roman" w:hAnsi="Times New Roman" w:cs="Times New Roman"/>
          <w:bCs/>
          <w:sz w:val="24"/>
          <w:szCs w:val="24"/>
          <w:lang w:val="en-US"/>
        </w:rPr>
        <w:t>f</w:t>
      </w:r>
      <w:r w:rsidRPr="00D61258">
        <w:rPr>
          <w:rFonts w:ascii="Times New Roman" w:hAnsi="Times New Roman" w:cs="Times New Roman"/>
          <w:bCs/>
          <w:sz w:val="24"/>
          <w:szCs w:val="24"/>
        </w:rPr>
        <w:t xml:space="preserve">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т.е. у' </w:t>
      </w:r>
      <w:r w:rsidRPr="00D61258">
        <w:rPr>
          <w:rFonts w:ascii="Cambria Math" w:hAnsi="Cambria Math" w:cs="Cambria Math"/>
          <w:bCs/>
          <w:sz w:val="24"/>
          <w:szCs w:val="24"/>
        </w:rPr>
        <w:t>≻</w:t>
      </w:r>
      <w:r w:rsidRPr="00D61258">
        <w:rPr>
          <w:rFonts w:ascii="Times New Roman" w:hAnsi="Times New Roman" w:cs="Times New Roman"/>
          <w:bCs/>
          <w:iCs/>
          <w:sz w:val="24"/>
          <w:szCs w:val="24"/>
          <w:vertAlign w:val="subscript"/>
          <w:lang w:val="en-US"/>
        </w:rPr>
        <w:t>Y</w:t>
      </w:r>
      <w:r w:rsidRPr="00D61258">
        <w:rPr>
          <w:rFonts w:ascii="Times New Roman" w:hAnsi="Times New Roman" w:cs="Times New Roman"/>
          <w:bCs/>
          <w:iCs/>
          <w:sz w:val="24"/>
          <w:szCs w:val="24"/>
        </w:rPr>
        <w:t xml:space="preserve"> у"</w:t>
      </w:r>
      <w:r w:rsidRPr="00D61258">
        <w:rPr>
          <w:rFonts w:ascii="Times New Roman" w:hAnsi="Times New Roman" w:cs="Times New Roman"/>
          <w:bCs/>
          <w:sz w:val="24"/>
          <w:szCs w:val="24"/>
        </w:rPr>
        <w:t xml:space="preserve"> в том случае, когда вариант решения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предпочтительнее варианта решения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т.е. </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 xml:space="preserve">' </w:t>
      </w:r>
      <w:r w:rsidRPr="00D61258">
        <w:rPr>
          <w:rFonts w:ascii="Cambria Math" w:hAnsi="Cambria Math" w:cs="Cambria Math"/>
          <w:bCs/>
          <w:sz w:val="24"/>
          <w:szCs w:val="24"/>
        </w:rPr>
        <w:t>≻</w:t>
      </w:r>
      <w:r w:rsidRPr="00D61258">
        <w:rPr>
          <w:rFonts w:ascii="Times New Roman" w:hAnsi="Times New Roman" w:cs="Times New Roman"/>
          <w:bCs/>
          <w:sz w:val="24"/>
          <w:szCs w:val="24"/>
          <w:vertAlign w:val="subscript"/>
          <w:lang w:val="en-US"/>
        </w:rPr>
        <w:t>v</w:t>
      </w:r>
      <w:r w:rsidRPr="00D61258">
        <w:rPr>
          <w:rFonts w:ascii="Times New Roman" w:hAnsi="Times New Roman" w:cs="Times New Roman"/>
          <w:bCs/>
          <w:sz w:val="24"/>
          <w:szCs w:val="24"/>
          <w:lang w:val="en-US"/>
        </w:rPr>
        <w:t>v</w:t>
      </w:r>
      <w:r w:rsidRPr="00D61258">
        <w:rPr>
          <w:rFonts w:ascii="Times New Roman" w:hAnsi="Times New Roman" w:cs="Times New Roman"/>
          <w:bCs/>
          <w:sz w:val="24"/>
          <w:szCs w:val="24"/>
        </w:rPr>
        <w:t>".</w:t>
      </w:r>
    </w:p>
    <w:p w:rsidR="00257F88" w:rsidRPr="00257F88" w:rsidRDefault="00FF0FA5" w:rsidP="000375CD">
      <w:pPr>
        <w:spacing w:after="0" w:line="240" w:lineRule="auto"/>
        <w:ind w:firstLine="720"/>
        <w:contextualSpacing/>
        <w:jc w:val="both"/>
        <w:rPr>
          <w:rFonts w:ascii="Times New Roman" w:hAnsi="Times New Roman" w:cs="Times New Roman"/>
          <w:sz w:val="24"/>
          <w:szCs w:val="24"/>
        </w:rPr>
      </w:pPr>
      <w:r w:rsidRPr="00FF0FA5">
        <w:rPr>
          <w:rFonts w:ascii="Times New Roman" w:hAnsi="Times New Roman" w:cs="Times New Roman"/>
          <w:sz w:val="24"/>
          <w:szCs w:val="24"/>
        </w:rPr>
        <w:lastRenderedPageBreak/>
        <w:t xml:space="preserve">Изложенное позволяет ввести понятие множество выбираемых решений </w:t>
      </w:r>
      <w:r w:rsidRPr="00FF0FA5">
        <w:rPr>
          <w:rFonts w:ascii="Times New Roman" w:hAnsi="Times New Roman" w:cs="Times New Roman"/>
          <w:sz w:val="24"/>
          <w:szCs w:val="24"/>
          <w:lang w:val="en-US"/>
        </w:rPr>
        <w:t>Sel</w:t>
      </w:r>
      <w:r w:rsidRPr="00FF0FA5">
        <w:rPr>
          <w:rFonts w:ascii="Times New Roman" w:hAnsi="Times New Roman" w:cs="Times New Roman"/>
          <w:sz w:val="24"/>
          <w:szCs w:val="24"/>
        </w:rPr>
        <w:t>V (</w:t>
      </w:r>
      <w:r w:rsidRPr="00FF0FA5">
        <w:rPr>
          <w:rFonts w:ascii="Times New Roman" w:hAnsi="Times New Roman" w:cs="Times New Roman"/>
          <w:sz w:val="24"/>
          <w:szCs w:val="24"/>
          <w:lang w:val="en-US"/>
        </w:rPr>
        <w:t>selection</w:t>
      </w:r>
      <w:r w:rsidRPr="00FF0FA5">
        <w:rPr>
          <w:rFonts w:ascii="Times New Roman" w:hAnsi="Times New Roman" w:cs="Times New Roman"/>
          <w:sz w:val="24"/>
          <w:szCs w:val="24"/>
        </w:rPr>
        <w:t>) из множества возможных решений V. Тогда задачу выбора решения можно</w:t>
      </w:r>
      <w:r w:rsidR="00257F88" w:rsidRPr="00257F88">
        <w:rPr>
          <w:rFonts w:ascii="Times New Roman" w:hAnsi="Times New Roman" w:cs="Times New Roman"/>
          <w:sz w:val="24"/>
          <w:szCs w:val="24"/>
        </w:rPr>
        <w:t>представить, как нахождение мно</w:t>
      </w:r>
      <w:r w:rsidR="00257F88">
        <w:rPr>
          <w:rFonts w:ascii="Times New Roman" w:hAnsi="Times New Roman" w:cs="Times New Roman"/>
          <w:sz w:val="24"/>
          <w:szCs w:val="24"/>
        </w:rPr>
        <w:t>ж</w:t>
      </w:r>
      <w:r w:rsidR="00257F88" w:rsidRPr="00257F88">
        <w:rPr>
          <w:rFonts w:ascii="Times New Roman" w:hAnsi="Times New Roman" w:cs="Times New Roman"/>
          <w:sz w:val="24"/>
          <w:szCs w:val="24"/>
        </w:rPr>
        <w:t xml:space="preserve">ества </w:t>
      </w:r>
      <w:r w:rsidR="00257F88" w:rsidRPr="00257F88">
        <w:rPr>
          <w:rFonts w:ascii="Times New Roman" w:hAnsi="Times New Roman" w:cs="Times New Roman"/>
          <w:sz w:val="24"/>
          <w:szCs w:val="24"/>
          <w:lang w:val="en-US"/>
        </w:rPr>
        <w:t>SelV</w:t>
      </w:r>
      <w:r w:rsidR="00257F88" w:rsidRPr="00257F88">
        <w:rPr>
          <w:rFonts w:ascii="Times New Roman" w:hAnsi="Times New Roman" w:cs="Times New Roman"/>
          <w:sz w:val="24"/>
          <w:szCs w:val="24"/>
        </w:rPr>
        <w:t xml:space="preserve">, где </w:t>
      </w:r>
      <w:r w:rsidR="00257F88" w:rsidRPr="00257F88">
        <w:rPr>
          <w:rFonts w:ascii="Times New Roman" w:hAnsi="Times New Roman" w:cs="Times New Roman"/>
          <w:sz w:val="24"/>
          <w:szCs w:val="24"/>
          <w:lang w:val="en-US"/>
        </w:rPr>
        <w:t>SelV</w:t>
      </w:r>
      <m:oMath>
        <m:r>
          <w:rPr>
            <w:rFonts w:ascii="Cambria Math" w:hAnsi="Cambria Math" w:cs="Times New Roman"/>
            <w:sz w:val="24"/>
            <w:szCs w:val="24"/>
          </w:rPr>
          <m:t>∈</m:t>
        </m:r>
      </m:oMath>
      <w:r w:rsidR="00257F88" w:rsidRPr="00257F88">
        <w:rPr>
          <w:rFonts w:ascii="Times New Roman" w:hAnsi="Times New Roman" w:cs="Times New Roman"/>
          <w:sz w:val="24"/>
          <w:szCs w:val="24"/>
          <w:lang w:val="en-US"/>
        </w:rPr>
        <w:t>v</w:t>
      </w:r>
      <w:r w:rsidR="00257F88" w:rsidRPr="00257F88">
        <w:rPr>
          <w:rFonts w:ascii="Times New Roman" w:hAnsi="Times New Roman" w:cs="Times New Roman"/>
          <w:sz w:val="24"/>
          <w:szCs w:val="24"/>
        </w:rPr>
        <w:t>. Последнее дает возможность</w:t>
      </w:r>
      <w:r w:rsidR="00257F88">
        <w:rPr>
          <w:rFonts w:ascii="Times New Roman" w:hAnsi="Times New Roman" w:cs="Times New Roman"/>
          <w:sz w:val="24"/>
          <w:szCs w:val="24"/>
        </w:rPr>
        <w:t xml:space="preserve"> существенно сузить (уменьшить) множество решений в постановке задачи минимизации риска. Следовательно, задача </w:t>
      </w:r>
      <w:r w:rsidR="00257F88" w:rsidRPr="00257F88">
        <w:rPr>
          <w:rFonts w:ascii="Times New Roman" w:hAnsi="Times New Roman" w:cs="Times New Roman"/>
          <w:sz w:val="24"/>
          <w:szCs w:val="24"/>
        </w:rPr>
        <w:t>многокритериального вы</w:t>
      </w:r>
      <w:r w:rsidR="00257F88">
        <w:rPr>
          <w:rFonts w:ascii="Times New Roman" w:hAnsi="Times New Roman" w:cs="Times New Roman"/>
          <w:sz w:val="24"/>
          <w:szCs w:val="24"/>
        </w:rPr>
        <w:t>бора включает в себя три компонента</w:t>
      </w:r>
      <w:r w:rsidR="00257F88" w:rsidRPr="00257F88">
        <w:rPr>
          <w:rFonts w:ascii="Times New Roman" w:hAnsi="Times New Roman" w:cs="Times New Roman"/>
          <w:sz w:val="24"/>
          <w:szCs w:val="24"/>
        </w:rPr>
        <w:t>:</w:t>
      </w:r>
      <w:r w:rsidR="00257F88">
        <w:rPr>
          <w:rFonts w:ascii="Times New Roman" w:hAnsi="Times New Roman" w:cs="Times New Roman"/>
          <w:sz w:val="24"/>
          <w:szCs w:val="24"/>
        </w:rPr>
        <w:t xml:space="preserve"> множество выбираемых </w:t>
      </w:r>
      <w:r w:rsidR="00257F88" w:rsidRPr="00257F88">
        <w:rPr>
          <w:rFonts w:ascii="Times New Roman" w:hAnsi="Times New Roman" w:cs="Times New Roman"/>
          <w:sz w:val="24"/>
          <w:szCs w:val="24"/>
        </w:rPr>
        <w:t xml:space="preserve">решений </w:t>
      </w:r>
      <w:r w:rsidR="00257F88" w:rsidRPr="00257F88">
        <w:rPr>
          <w:rFonts w:ascii="Times New Roman" w:hAnsi="Times New Roman" w:cs="Times New Roman"/>
          <w:sz w:val="24"/>
          <w:szCs w:val="24"/>
          <w:lang w:val="en-US"/>
        </w:rPr>
        <w:t>Sel</w:t>
      </w:r>
      <w:r w:rsidR="00257F88" w:rsidRPr="00257F88">
        <w:rPr>
          <w:rFonts w:ascii="Times New Roman" w:hAnsi="Times New Roman" w:cs="Times New Roman"/>
          <w:sz w:val="24"/>
          <w:szCs w:val="24"/>
        </w:rPr>
        <w:t xml:space="preserve"> V; векторный критерий вида </w:t>
      </w:r>
      <w:r w:rsidR="00257F88" w:rsidRPr="00257F88">
        <w:rPr>
          <w:rFonts w:ascii="Times New Roman" w:hAnsi="Times New Roman" w:cs="Times New Roman"/>
          <w:sz w:val="24"/>
          <w:szCs w:val="24"/>
          <w:lang w:val="en-US"/>
        </w:rPr>
        <w:t>F</w:t>
      </w:r>
      <w:r w:rsidR="00257F88" w:rsidRPr="00257F88">
        <w:rPr>
          <w:rFonts w:ascii="Times New Roman" w:hAnsi="Times New Roman" w:cs="Times New Roman"/>
          <w:sz w:val="24"/>
          <w:szCs w:val="24"/>
        </w:rPr>
        <w:t xml:space="preserve"> = (</w:t>
      </w:r>
      <w:r w:rsidR="00257F88" w:rsidRPr="00257F88">
        <w:rPr>
          <w:rFonts w:ascii="Times New Roman" w:hAnsi="Times New Roman" w:cs="Times New Roman"/>
          <w:sz w:val="24"/>
          <w:szCs w:val="24"/>
          <w:lang w:val="en-US"/>
        </w:rPr>
        <w:t>f</w:t>
      </w:r>
      <w:r w:rsidR="00257F88" w:rsidRPr="00257F88">
        <w:rPr>
          <w:rFonts w:ascii="Times New Roman" w:hAnsi="Times New Roman" w:cs="Times New Roman"/>
          <w:sz w:val="24"/>
          <w:szCs w:val="24"/>
          <w:vertAlign w:val="subscript"/>
          <w:lang w:val="en-US"/>
        </w:rPr>
        <w:t>i</w:t>
      </w:r>
      <w:r w:rsidR="00257F88" w:rsidRPr="00257F88">
        <w:rPr>
          <w:rFonts w:ascii="Times New Roman" w:hAnsi="Times New Roman" w:cs="Times New Roman"/>
          <w:sz w:val="24"/>
          <w:szCs w:val="24"/>
        </w:rPr>
        <w:t xml:space="preserve"> ); отношение предпочтения </w:t>
      </w:r>
      <w:r w:rsidR="00257F88" w:rsidRPr="00D61258">
        <w:rPr>
          <w:rFonts w:ascii="Cambria Math" w:hAnsi="Cambria Math" w:cs="Cambria Math"/>
          <w:bCs/>
          <w:sz w:val="24"/>
          <w:szCs w:val="24"/>
        </w:rPr>
        <w:t>≻</w:t>
      </w:r>
      <w:r w:rsidR="00257F88" w:rsidRPr="00D61258">
        <w:rPr>
          <w:rFonts w:ascii="Times New Roman" w:hAnsi="Times New Roman" w:cs="Times New Roman"/>
          <w:bCs/>
          <w:sz w:val="24"/>
          <w:szCs w:val="24"/>
          <w:vertAlign w:val="subscript"/>
          <w:lang w:val="en-US"/>
        </w:rPr>
        <w:t>v</w:t>
      </w:r>
      <w:r w:rsidR="00257F88" w:rsidRPr="00257F88">
        <w:rPr>
          <w:rFonts w:ascii="Times New Roman" w:hAnsi="Times New Roman" w:cs="Times New Roman"/>
          <w:bCs/>
          <w:sz w:val="24"/>
          <w:szCs w:val="24"/>
        </w:rPr>
        <w:t>,</w:t>
      </w:r>
      <w:r w:rsidR="00257F88" w:rsidRPr="00257F88">
        <w:rPr>
          <w:rFonts w:ascii="Times New Roman" w:hAnsi="Times New Roman" w:cs="Times New Roman"/>
          <w:sz w:val="24"/>
          <w:szCs w:val="24"/>
        </w:rPr>
        <w:t xml:space="preserve"> заданноена множестве возможных решений.</w:t>
      </w:r>
    </w:p>
    <w:p w:rsidR="00257F88" w:rsidRPr="00257F88" w:rsidRDefault="00257F88" w:rsidP="000375CD">
      <w:pPr>
        <w:spacing w:after="0" w:line="240" w:lineRule="auto"/>
        <w:ind w:firstLine="720"/>
        <w:contextualSpacing/>
        <w:jc w:val="both"/>
        <w:rPr>
          <w:rFonts w:ascii="Times New Roman" w:hAnsi="Times New Roman" w:cs="Times New Roman"/>
          <w:sz w:val="24"/>
          <w:szCs w:val="24"/>
        </w:rPr>
      </w:pPr>
      <w:r w:rsidRPr="00257F88">
        <w:rPr>
          <w:rFonts w:ascii="Times New Roman" w:hAnsi="Times New Roman" w:cs="Times New Roman"/>
          <w:sz w:val="24"/>
          <w:szCs w:val="24"/>
        </w:rPr>
        <w:t xml:space="preserve">Аналогичную задачу можно представить в ином виде, в терминах векторов: а) множество возможных векторов </w:t>
      </w:r>
      <w:r w:rsidR="00F220DE" w:rsidRPr="00F220DE">
        <w:rPr>
          <w:rFonts w:ascii="Times New Roman" w:hAnsi="Times New Roman" w:cs="Times New Roman"/>
          <w:sz w:val="24"/>
          <w:szCs w:val="24"/>
          <w:lang w:val="en-US"/>
        </w:rPr>
        <w:t>Y</w:t>
      </w:r>
      <w:r w:rsidR="00F220DE" w:rsidRPr="00F220DE">
        <w:rPr>
          <w:rFonts w:ascii="Times New Roman" w:hAnsi="Times New Roman" w:cs="Times New Roman"/>
          <w:sz w:val="24"/>
          <w:szCs w:val="24"/>
          <w:vertAlign w:val="subscript"/>
          <w:lang w:val="en-US"/>
        </w:rPr>
        <w:t>l</w:t>
      </w:r>
      <w:r w:rsidR="00F220DE" w:rsidRPr="00F220DE">
        <w:rPr>
          <w:rFonts w:ascii="Times New Roman" w:hAnsi="Times New Roman" w:cs="Times New Roman"/>
          <w:sz w:val="24"/>
          <w:szCs w:val="24"/>
        </w:rPr>
        <w:t xml:space="preserve">, </w:t>
      </w:r>
      <w:r w:rsidR="00F220DE" w:rsidRPr="00F220DE">
        <w:rPr>
          <w:rFonts w:ascii="Times New Roman" w:hAnsi="Times New Roman" w:cs="Times New Roman"/>
          <w:sz w:val="24"/>
          <w:szCs w:val="24"/>
          <w:lang w:val="en-US"/>
        </w:rPr>
        <w:t>Y</w:t>
      </w:r>
      <w:r w:rsidR="00F220DE" w:rsidRPr="00F220DE">
        <w:rPr>
          <w:rFonts w:ascii="Times New Roman" w:hAnsi="Times New Roman" w:cs="Times New Roman"/>
          <w:sz w:val="24"/>
          <w:szCs w:val="24"/>
          <w:vertAlign w:val="subscript"/>
        </w:rPr>
        <w:t>2</w:t>
      </w:r>
      <w:r w:rsidR="00F220DE" w:rsidRPr="00F220DE">
        <w:rPr>
          <w:rFonts w:ascii="Times New Roman" w:hAnsi="Times New Roman" w:cs="Times New Roman"/>
          <w:sz w:val="24"/>
          <w:szCs w:val="24"/>
        </w:rPr>
        <w:t>...</w:t>
      </w:r>
      <w:r w:rsidR="00F220DE" w:rsidRPr="00F220DE">
        <w:rPr>
          <w:rFonts w:ascii="Cambria Math" w:hAnsi="Cambria Math" w:cs="Cambria Math"/>
          <w:sz w:val="24"/>
          <w:szCs w:val="24"/>
        </w:rPr>
        <w:t>⊂</w:t>
      </w:r>
      <w:r w:rsidR="00F220DE" w:rsidRPr="00F220DE">
        <w:rPr>
          <w:rFonts w:ascii="Times New Roman" w:hAnsi="Times New Roman" w:cs="Times New Roman"/>
          <w:sz w:val="24"/>
          <w:szCs w:val="24"/>
          <w:lang w:val="en-US"/>
        </w:rPr>
        <w:t>R</w:t>
      </w:r>
      <w:r w:rsidR="00F220DE" w:rsidRPr="00F220DE">
        <w:rPr>
          <w:rFonts w:ascii="Times New Roman" w:hAnsi="Times New Roman" w:cs="Times New Roman"/>
          <w:sz w:val="24"/>
          <w:szCs w:val="24"/>
          <w:vertAlign w:val="superscript"/>
          <w:lang w:val="en-US"/>
        </w:rPr>
        <w:t>m</w:t>
      </w:r>
      <w:r w:rsidR="00F220DE" w:rsidRPr="00F220DE">
        <w:rPr>
          <w:rFonts w:ascii="Times New Roman" w:hAnsi="Times New Roman" w:cs="Times New Roman"/>
          <w:sz w:val="24"/>
          <w:szCs w:val="24"/>
        </w:rPr>
        <w:t xml:space="preserve">; б) отношение предпочтения </w:t>
      </w:r>
      <w:r w:rsidR="00F220DE" w:rsidRPr="00F220DE">
        <w:rPr>
          <w:rFonts w:ascii="Cambria Math" w:hAnsi="Cambria Math" w:cs="Cambria Math"/>
          <w:sz w:val="24"/>
          <w:szCs w:val="24"/>
        </w:rPr>
        <w:t>≻</w:t>
      </w:r>
      <w:r w:rsidR="00F220DE" w:rsidRPr="00F220DE">
        <w:rPr>
          <w:rFonts w:ascii="Times New Roman" w:hAnsi="Times New Roman" w:cs="Times New Roman"/>
          <w:sz w:val="24"/>
          <w:szCs w:val="24"/>
          <w:vertAlign w:val="subscript"/>
          <w:lang w:val="en-US"/>
        </w:rPr>
        <w:t>Y</w:t>
      </w:r>
      <w:r w:rsidR="00F220DE" w:rsidRPr="00F220DE">
        <w:rPr>
          <w:rFonts w:ascii="Times New Roman" w:hAnsi="Times New Roman" w:cs="Times New Roman"/>
          <w:sz w:val="24"/>
          <w:szCs w:val="24"/>
        </w:rPr>
        <w:t xml:space="preserve">, заданное </w:t>
      </w:r>
      <w:r w:rsidR="00F220DE">
        <w:rPr>
          <w:rFonts w:ascii="Times New Roman" w:hAnsi="Times New Roman" w:cs="Times New Roman"/>
          <w:sz w:val="24"/>
          <w:szCs w:val="24"/>
        </w:rPr>
        <w:t>на множестве возможных векторов</w:t>
      </w:r>
      <w:r w:rsidRPr="00257F88">
        <w:rPr>
          <w:rFonts w:ascii="Times New Roman" w:hAnsi="Times New Roman" w:cs="Times New Roman"/>
          <w:sz w:val="24"/>
          <w:szCs w:val="24"/>
        </w:rPr>
        <w:t>.</w:t>
      </w:r>
    </w:p>
    <w:p w:rsidR="004503FB" w:rsidRDefault="00257F88" w:rsidP="000375CD">
      <w:pPr>
        <w:spacing w:after="0" w:line="240" w:lineRule="auto"/>
        <w:ind w:firstLine="720"/>
        <w:contextualSpacing/>
        <w:jc w:val="both"/>
        <w:rPr>
          <w:rFonts w:ascii="Times New Roman" w:hAnsi="Times New Roman" w:cs="Times New Roman"/>
          <w:sz w:val="24"/>
          <w:szCs w:val="24"/>
        </w:rPr>
      </w:pPr>
      <w:r w:rsidRPr="00257F88">
        <w:rPr>
          <w:rFonts w:ascii="Times New Roman" w:hAnsi="Times New Roman" w:cs="Times New Roman"/>
          <w:sz w:val="24"/>
          <w:szCs w:val="24"/>
        </w:rPr>
        <w:t>Сформулирован принцип Эжворта-Парето</w:t>
      </w:r>
      <w:r w:rsidR="004503FB">
        <w:rPr>
          <w:rFonts w:ascii="Times New Roman" w:hAnsi="Times New Roman" w:cs="Times New Roman"/>
          <w:sz w:val="24"/>
          <w:szCs w:val="24"/>
        </w:rPr>
        <w:t>,</w:t>
      </w:r>
      <w:r w:rsidRPr="00257F88">
        <w:rPr>
          <w:rFonts w:ascii="Times New Roman" w:hAnsi="Times New Roman" w:cs="Times New Roman"/>
          <w:sz w:val="24"/>
          <w:szCs w:val="24"/>
        </w:rPr>
        <w:t xml:space="preserve"> который представляет собой правило выбора оптимального решения техногенного риска при наличии неск</w:t>
      </w:r>
      <w:r w:rsidR="004503FB">
        <w:rPr>
          <w:rFonts w:ascii="Times New Roman" w:hAnsi="Times New Roman" w:cs="Times New Roman"/>
          <w:sz w:val="24"/>
          <w:szCs w:val="24"/>
        </w:rPr>
        <w:t>ольких противоречивых критериев.</w:t>
      </w:r>
      <w:r w:rsidRPr="00257F88">
        <w:rPr>
          <w:rFonts w:ascii="Times New Roman" w:hAnsi="Times New Roman" w:cs="Times New Roman"/>
          <w:sz w:val="24"/>
          <w:szCs w:val="24"/>
        </w:rPr>
        <w:t xml:space="preserve"> Согласно этому правилу наилучшее решение следует выбирать среди Парето-оптимальных эффективных (квазиоптимальных) решений. Метод позволяетсф</w:t>
      </w:r>
      <w:r w:rsidR="004503FB">
        <w:rPr>
          <w:rFonts w:ascii="Times New Roman" w:hAnsi="Times New Roman" w:cs="Times New Roman"/>
          <w:sz w:val="24"/>
          <w:szCs w:val="24"/>
        </w:rPr>
        <w:t>о</w:t>
      </w:r>
      <w:r w:rsidRPr="00257F88">
        <w:rPr>
          <w:rFonts w:ascii="Times New Roman" w:hAnsi="Times New Roman" w:cs="Times New Roman"/>
          <w:sz w:val="24"/>
          <w:szCs w:val="24"/>
        </w:rPr>
        <w:t xml:space="preserve">рмировать </w:t>
      </w:r>
      <w:r w:rsidR="004503FB">
        <w:rPr>
          <w:rFonts w:ascii="Times New Roman" w:hAnsi="Times New Roman" w:cs="Times New Roman"/>
          <w:sz w:val="24"/>
          <w:szCs w:val="24"/>
        </w:rPr>
        <w:t xml:space="preserve">множество </w:t>
      </w:r>
      <w:r w:rsidRPr="004503FB">
        <w:rPr>
          <w:rFonts w:ascii="Times New Roman" w:hAnsi="Times New Roman" w:cs="Times New Roman"/>
          <w:sz w:val="24"/>
          <w:szCs w:val="24"/>
        </w:rPr>
        <w:t>н</w:t>
      </w:r>
      <w:r w:rsidR="004503FB" w:rsidRPr="004503FB">
        <w:rPr>
          <w:rFonts w:ascii="Times New Roman" w:hAnsi="Times New Roman" w:cs="Times New Roman"/>
          <w:sz w:val="24"/>
          <w:szCs w:val="24"/>
        </w:rPr>
        <w:t>е</w:t>
      </w:r>
      <w:r w:rsidRPr="004503FB">
        <w:rPr>
          <w:rFonts w:ascii="Times New Roman" w:hAnsi="Times New Roman" w:cs="Times New Roman"/>
          <w:sz w:val="24"/>
          <w:szCs w:val="24"/>
        </w:rPr>
        <w:t>доминируемых решений</w:t>
      </w:r>
      <w:r w:rsidRPr="00257F88">
        <w:rPr>
          <w:rFonts w:ascii="Times New Roman" w:hAnsi="Times New Roman" w:cs="Times New Roman"/>
          <w:sz w:val="24"/>
          <w:szCs w:val="24"/>
        </w:rPr>
        <w:t xml:space="preserve"> и провести при</w:t>
      </w:r>
      <w:r w:rsidRPr="004503FB">
        <w:rPr>
          <w:rFonts w:ascii="Times New Roman" w:hAnsi="Times New Roman" w:cs="Times New Roman"/>
          <w:sz w:val="24"/>
          <w:szCs w:val="24"/>
        </w:rPr>
        <w:t>ближ</w:t>
      </w:r>
      <w:r w:rsidRPr="00257F88">
        <w:rPr>
          <w:rFonts w:ascii="Times New Roman" w:hAnsi="Times New Roman" w:cs="Times New Roman"/>
          <w:sz w:val="24"/>
          <w:szCs w:val="24"/>
        </w:rPr>
        <w:t>енную оптими</w:t>
      </w:r>
      <w:r w:rsidRPr="004503FB">
        <w:rPr>
          <w:rFonts w:ascii="Times New Roman" w:hAnsi="Times New Roman" w:cs="Times New Roman"/>
          <w:sz w:val="24"/>
          <w:szCs w:val="24"/>
        </w:rPr>
        <w:t>зац</w:t>
      </w:r>
      <w:r w:rsidRPr="00257F88">
        <w:rPr>
          <w:rFonts w:ascii="Times New Roman" w:hAnsi="Times New Roman" w:cs="Times New Roman"/>
          <w:sz w:val="24"/>
          <w:szCs w:val="24"/>
        </w:rPr>
        <w:t xml:space="preserve">ию. Решение такой задачи заключается в отыскании множества выбираемых решений </w:t>
      </w:r>
      <w:r w:rsidRPr="00257F88">
        <w:rPr>
          <w:rFonts w:ascii="Times New Roman" w:hAnsi="Times New Roman" w:cs="Times New Roman"/>
          <w:sz w:val="24"/>
          <w:szCs w:val="24"/>
          <w:lang w:val="en-US"/>
        </w:rPr>
        <w:t>SelV</w:t>
      </w:r>
      <w:r w:rsidR="004503FB">
        <w:rPr>
          <w:rFonts w:ascii="Times New Roman" w:hAnsi="Times New Roman" w:cs="Times New Roman"/>
          <w:sz w:val="24"/>
          <w:szCs w:val="24"/>
        </w:rPr>
        <w:t xml:space="preserve">. </w:t>
      </w:r>
    </w:p>
    <w:p w:rsidR="00A7701D" w:rsidRPr="00A7701D" w:rsidRDefault="00257F88" w:rsidP="000375CD">
      <w:pPr>
        <w:spacing w:after="0" w:line="240" w:lineRule="auto"/>
        <w:ind w:firstLine="720"/>
        <w:contextualSpacing/>
        <w:jc w:val="both"/>
        <w:rPr>
          <w:rFonts w:ascii="Times New Roman" w:hAnsi="Times New Roman" w:cs="Times New Roman"/>
          <w:sz w:val="24"/>
          <w:szCs w:val="24"/>
        </w:rPr>
      </w:pPr>
      <w:r w:rsidRPr="00257F88">
        <w:rPr>
          <w:rFonts w:ascii="Times New Roman" w:hAnsi="Times New Roman" w:cs="Times New Roman"/>
          <w:sz w:val="24"/>
          <w:szCs w:val="24"/>
          <w:lang w:val="en-US"/>
        </w:rPr>
        <w:t>Ta</w:t>
      </w:r>
      <w:r w:rsidR="004503FB">
        <w:rPr>
          <w:rFonts w:ascii="Times New Roman" w:hAnsi="Times New Roman" w:cs="Times New Roman"/>
          <w:sz w:val="24"/>
          <w:szCs w:val="24"/>
        </w:rPr>
        <w:t>ким</w:t>
      </w:r>
      <w:r w:rsidRPr="00257F88">
        <w:rPr>
          <w:rFonts w:ascii="Times New Roman" w:hAnsi="Times New Roman" w:cs="Times New Roman"/>
          <w:sz w:val="24"/>
          <w:szCs w:val="24"/>
        </w:rPr>
        <w:t xml:space="preserve"> образом, изложенное позволяет задачу оптимизации техногенного риска ЧМС «Ч-Э-С» (электрохозяйство производственного объекта) формально представлять в следующем виде: требуется найти из множества выбираемых решений </w:t>
      </w:r>
      <w:r w:rsidRPr="004503FB">
        <w:rPr>
          <w:rFonts w:ascii="Times New Roman" w:hAnsi="Times New Roman" w:cs="Times New Roman"/>
          <w:sz w:val="24"/>
          <w:szCs w:val="24"/>
          <w:lang w:val="en-US"/>
        </w:rPr>
        <w:t>SelV</w:t>
      </w:r>
      <w:r w:rsidRPr="00257F88">
        <w:rPr>
          <w:rFonts w:ascii="Times New Roman" w:hAnsi="Times New Roman" w:cs="Times New Roman"/>
          <w:sz w:val="24"/>
          <w:szCs w:val="24"/>
        </w:rPr>
        <w:t xml:space="preserve"> такой вариант альтернативного решения, который бы обеспечивал </w:t>
      </w:r>
      <w:r w:rsidRPr="00257F88">
        <w:rPr>
          <w:rFonts w:ascii="Times New Roman" w:hAnsi="Times New Roman" w:cs="Times New Roman"/>
          <w:sz w:val="24"/>
          <w:szCs w:val="24"/>
          <w:lang w:val="en-US"/>
        </w:rPr>
        <w:t>minR</w:t>
      </w:r>
      <w:r w:rsidR="004503FB" w:rsidRPr="004503FB">
        <w:rPr>
          <w:rFonts w:ascii="Times New Roman" w:hAnsi="Times New Roman" w:cs="Times New Roman"/>
          <w:sz w:val="24"/>
          <w:szCs w:val="24"/>
          <w:vertAlign w:val="subscript"/>
        </w:rPr>
        <w:t>Т</w:t>
      </w:r>
      <w:r w:rsidR="004503FB">
        <w:rPr>
          <w:rFonts w:ascii="Times New Roman" w:hAnsi="Times New Roman" w:cs="Times New Roman"/>
          <w:sz w:val="24"/>
          <w:szCs w:val="24"/>
        </w:rPr>
        <w:t>→</w:t>
      </w:r>
      <w:r w:rsidRPr="00257F88">
        <w:rPr>
          <w:rFonts w:ascii="Times New Roman" w:hAnsi="Times New Roman" w:cs="Times New Roman"/>
          <w:sz w:val="24"/>
          <w:szCs w:val="24"/>
          <w:lang w:val="en-US"/>
        </w:rPr>
        <w:t>F</w:t>
      </w:r>
      <w:r w:rsidRPr="00257F88">
        <w:rPr>
          <w:rFonts w:ascii="Times New Roman" w:hAnsi="Times New Roman" w:cs="Times New Roman"/>
          <w:sz w:val="24"/>
          <w:szCs w:val="24"/>
        </w:rPr>
        <w:t>(</w:t>
      </w:r>
      <w:r w:rsidRPr="00257F88">
        <w:rPr>
          <w:rFonts w:ascii="Times New Roman" w:hAnsi="Times New Roman" w:cs="Times New Roman"/>
          <w:sz w:val="24"/>
          <w:szCs w:val="24"/>
          <w:lang w:val="en-US"/>
        </w:rPr>
        <w:t>f</w:t>
      </w:r>
      <w:r w:rsidR="004503FB" w:rsidRPr="004503FB">
        <w:rPr>
          <w:rFonts w:ascii="Times New Roman" w:hAnsi="Times New Roman" w:cs="Times New Roman"/>
          <w:sz w:val="24"/>
          <w:szCs w:val="24"/>
          <w:vertAlign w:val="subscript"/>
        </w:rPr>
        <w:t>1</w:t>
      </w:r>
      <w:r w:rsidRPr="00257F88">
        <w:rPr>
          <w:rFonts w:ascii="Times New Roman" w:hAnsi="Times New Roman" w:cs="Times New Roman"/>
          <w:sz w:val="24"/>
          <w:szCs w:val="24"/>
        </w:rPr>
        <w:t>,</w:t>
      </w:r>
      <w:r w:rsidR="004503FB">
        <w:rPr>
          <w:rFonts w:ascii="Times New Roman" w:hAnsi="Times New Roman" w:cs="Times New Roman"/>
          <w:sz w:val="24"/>
          <w:szCs w:val="24"/>
        </w:rPr>
        <w:t xml:space="preserve"> …</w:t>
      </w:r>
      <w:r w:rsidRPr="00257F88">
        <w:rPr>
          <w:rFonts w:ascii="Times New Roman" w:hAnsi="Times New Roman" w:cs="Times New Roman"/>
          <w:sz w:val="24"/>
          <w:szCs w:val="24"/>
        </w:rPr>
        <w:t>,</w:t>
      </w:r>
      <w:r w:rsidRPr="00257F88">
        <w:rPr>
          <w:rFonts w:ascii="Times New Roman" w:hAnsi="Times New Roman" w:cs="Times New Roman"/>
          <w:sz w:val="24"/>
          <w:szCs w:val="24"/>
          <w:lang w:val="en-US"/>
        </w:rPr>
        <w:t>f</w:t>
      </w:r>
      <w:r w:rsidR="004503FB" w:rsidRPr="004503FB">
        <w:rPr>
          <w:rFonts w:ascii="Times New Roman" w:hAnsi="Times New Roman" w:cs="Times New Roman"/>
          <w:sz w:val="24"/>
          <w:szCs w:val="24"/>
          <w:vertAlign w:val="subscript"/>
          <w:lang w:val="en-US"/>
        </w:rPr>
        <w:t>i</w:t>
      </w:r>
      <w:r w:rsidRPr="00257F88">
        <w:rPr>
          <w:rFonts w:ascii="Times New Roman" w:hAnsi="Times New Roman" w:cs="Times New Roman"/>
          <w:sz w:val="24"/>
          <w:szCs w:val="24"/>
        </w:rPr>
        <w:t>,</w:t>
      </w:r>
      <w:r w:rsidR="004503FB">
        <w:rPr>
          <w:rFonts w:ascii="Times New Roman" w:hAnsi="Times New Roman" w:cs="Times New Roman"/>
          <w:sz w:val="24"/>
          <w:szCs w:val="24"/>
        </w:rPr>
        <w:t>…</w:t>
      </w:r>
      <w:r w:rsidRPr="00257F88">
        <w:rPr>
          <w:rFonts w:ascii="Times New Roman" w:hAnsi="Times New Roman" w:cs="Times New Roman"/>
          <w:sz w:val="24"/>
          <w:szCs w:val="24"/>
        </w:rPr>
        <w:t xml:space="preserve">, </w:t>
      </w:r>
      <w:r w:rsidRPr="00257F88">
        <w:rPr>
          <w:rFonts w:ascii="Times New Roman" w:hAnsi="Times New Roman" w:cs="Times New Roman"/>
          <w:sz w:val="24"/>
          <w:szCs w:val="24"/>
          <w:lang w:val="en-US"/>
        </w:rPr>
        <w:t>f</w:t>
      </w:r>
      <w:r w:rsidRPr="00257F88">
        <w:rPr>
          <w:rFonts w:ascii="Times New Roman" w:hAnsi="Times New Roman" w:cs="Times New Roman"/>
          <w:sz w:val="24"/>
          <w:szCs w:val="24"/>
          <w:vertAlign w:val="subscript"/>
          <w:lang w:val="en-US"/>
        </w:rPr>
        <w:t>m</w:t>
      </w:r>
      <w:r w:rsidRPr="00257F88">
        <w:rPr>
          <w:rFonts w:ascii="Times New Roman" w:hAnsi="Times New Roman" w:cs="Times New Roman"/>
          <w:sz w:val="24"/>
          <w:szCs w:val="24"/>
        </w:rPr>
        <w:t>), при этом удовлетворял бы ЛПР с учетом планируемого комплекса организационно-технических мер и средств безопасности электроустановок при условии наличия следующих ограничений: (З</w:t>
      </w:r>
      <w:r w:rsidRPr="00257F88">
        <w:rPr>
          <w:rFonts w:ascii="Times New Roman" w:hAnsi="Times New Roman" w:cs="Times New Roman"/>
          <w:sz w:val="24"/>
          <w:szCs w:val="24"/>
          <w:vertAlign w:val="subscript"/>
        </w:rPr>
        <w:t>полн</w:t>
      </w:r>
      <w:r w:rsidRPr="00257F88">
        <w:rPr>
          <w:rFonts w:ascii="Times New Roman" w:hAnsi="Times New Roman" w:cs="Times New Roman"/>
          <w:sz w:val="24"/>
          <w:szCs w:val="24"/>
        </w:rPr>
        <w:t xml:space="preserve"> - полные затраты, включающие расходы на обеспечение безопасности производственного объекта, остаточный неустр</w:t>
      </w:r>
      <w:r w:rsidR="004503FB">
        <w:rPr>
          <w:rFonts w:ascii="Times New Roman" w:hAnsi="Times New Roman" w:cs="Times New Roman"/>
          <w:sz w:val="24"/>
          <w:szCs w:val="24"/>
        </w:rPr>
        <w:t>оненный</w:t>
      </w:r>
      <w:r w:rsidRPr="00257F88">
        <w:rPr>
          <w:rFonts w:ascii="Times New Roman" w:hAnsi="Times New Roman" w:cs="Times New Roman"/>
          <w:sz w:val="24"/>
          <w:szCs w:val="24"/>
        </w:rPr>
        <w:t xml:space="preserve"> ущерб от ОТС. среднегодовой экономический эффект, учитывающий предотвращенный материальный ущерб)</w:t>
      </w:r>
      <w:r w:rsidR="00BD610E">
        <w:rPr>
          <w:rFonts w:ascii="Times New Roman" w:hAnsi="Times New Roman" w:cs="Times New Roman"/>
          <w:sz w:val="24"/>
          <w:szCs w:val="24"/>
        </w:rPr>
        <w:t xml:space="preserve"> </w:t>
      </w:r>
      <w:r w:rsidR="004503FB" w:rsidRPr="004503FB">
        <w:rPr>
          <w:rFonts w:ascii="Times New Roman" w:hAnsi="Times New Roman" w:cs="Times New Roman"/>
          <w:sz w:val="24"/>
          <w:szCs w:val="24"/>
        </w:rPr>
        <w:t>[</w:t>
      </w:r>
      <w:r w:rsidR="004503FB">
        <w:rPr>
          <w:rFonts w:ascii="Times New Roman" w:hAnsi="Times New Roman" w:cs="Times New Roman"/>
          <w:sz w:val="24"/>
          <w:szCs w:val="24"/>
        </w:rPr>
        <w:t>5</w:t>
      </w:r>
      <w:r w:rsidR="004503FB" w:rsidRPr="004503FB">
        <w:rPr>
          <w:rFonts w:ascii="Times New Roman" w:hAnsi="Times New Roman" w:cs="Times New Roman"/>
          <w:sz w:val="24"/>
          <w:szCs w:val="24"/>
        </w:rPr>
        <w:t>]</w:t>
      </w:r>
      <w:r w:rsidRPr="00257F88">
        <w:rPr>
          <w:rFonts w:ascii="Times New Roman" w:hAnsi="Times New Roman" w:cs="Times New Roman"/>
          <w:sz w:val="24"/>
          <w:szCs w:val="24"/>
        </w:rPr>
        <w:t>.</w:t>
      </w:r>
    </w:p>
    <w:p w:rsidR="00C620C1" w:rsidRPr="00E96586" w:rsidRDefault="00C620C1" w:rsidP="000375CD">
      <w:pPr>
        <w:spacing w:after="0" w:line="240" w:lineRule="auto"/>
        <w:ind w:firstLine="720"/>
        <w:contextualSpacing/>
        <w:jc w:val="both"/>
        <w:rPr>
          <w:rFonts w:ascii="Times New Roman" w:hAnsi="Times New Roman" w:cs="Times New Roman"/>
        </w:rPr>
      </w:pPr>
    </w:p>
    <w:p w:rsidR="00C620C1" w:rsidRDefault="00C620C1" w:rsidP="000375CD">
      <w:pPr>
        <w:spacing w:after="0" w:line="240" w:lineRule="auto"/>
        <w:contextualSpacing/>
        <w:jc w:val="center"/>
        <w:rPr>
          <w:rFonts w:ascii="Times New Roman" w:hAnsi="Times New Roman" w:cs="Times New Roman"/>
        </w:rPr>
      </w:pPr>
      <w:r w:rsidRPr="00C620C1">
        <w:rPr>
          <w:rFonts w:ascii="Times New Roman" w:hAnsi="Times New Roman" w:cs="Times New Roman"/>
        </w:rPr>
        <w:t>Список литературы</w:t>
      </w:r>
    </w:p>
    <w:p w:rsidR="00C620C1" w:rsidRDefault="00C620C1" w:rsidP="000375CD">
      <w:pPr>
        <w:spacing w:after="0" w:line="240" w:lineRule="auto"/>
        <w:ind w:firstLine="720"/>
        <w:contextualSpacing/>
        <w:jc w:val="both"/>
        <w:rPr>
          <w:rFonts w:ascii="Times New Roman" w:hAnsi="Times New Roman" w:cs="Times New Roman"/>
        </w:rPr>
      </w:pPr>
      <w:r>
        <w:rPr>
          <w:rFonts w:ascii="Times New Roman" w:hAnsi="Times New Roman" w:cs="Times New Roman"/>
        </w:rPr>
        <w:t>1.</w:t>
      </w:r>
      <w:r w:rsidR="003D66C1" w:rsidRPr="003D66C1">
        <w:rPr>
          <w:rFonts w:ascii="Times New Roman" w:hAnsi="Times New Roman" w:cs="Times New Roman"/>
        </w:rPr>
        <w:t xml:space="preserve"> </w:t>
      </w:r>
      <w:r w:rsidR="00A71356" w:rsidRPr="00A71356">
        <w:rPr>
          <w:rFonts w:ascii="Times New Roman" w:hAnsi="Times New Roman" w:cs="Times New Roman"/>
        </w:rPr>
        <w:t>Евтихиев Н.Н., Карп В.П., Пудова Н.В. Интеллектуальные системы поддержки принятия решений для оптимизации управления в сложноорганизованных динамических объектах // Приборы и системы управления. - № 3. - 1997. - с. 35-40.</w:t>
      </w:r>
    </w:p>
    <w:p w:rsidR="00C620C1" w:rsidRDefault="00C620C1" w:rsidP="000375CD">
      <w:pPr>
        <w:spacing w:after="0" w:line="240" w:lineRule="auto"/>
        <w:ind w:firstLine="720"/>
        <w:contextualSpacing/>
        <w:jc w:val="both"/>
        <w:rPr>
          <w:rFonts w:ascii="Times New Roman" w:hAnsi="Times New Roman" w:cs="Times New Roman"/>
        </w:rPr>
      </w:pPr>
      <w:r>
        <w:rPr>
          <w:rFonts w:ascii="Times New Roman" w:hAnsi="Times New Roman" w:cs="Times New Roman"/>
        </w:rPr>
        <w:t>2.</w:t>
      </w:r>
      <w:r w:rsidR="003D66C1" w:rsidRPr="003D66C1">
        <w:rPr>
          <w:rFonts w:ascii="Times New Roman" w:hAnsi="Times New Roman" w:cs="Times New Roman"/>
        </w:rPr>
        <w:t xml:space="preserve"> </w:t>
      </w:r>
      <w:r w:rsidR="003D66C1">
        <w:rPr>
          <w:rFonts w:ascii="Times New Roman" w:hAnsi="Times New Roman" w:cs="Times New Roman"/>
        </w:rPr>
        <w:t>Емельянов С.</w:t>
      </w:r>
      <w:r w:rsidR="00A71356" w:rsidRPr="00A71356">
        <w:rPr>
          <w:rFonts w:ascii="Times New Roman" w:hAnsi="Times New Roman" w:cs="Times New Roman"/>
        </w:rPr>
        <w:t>В. Многокритериальные метод</w:t>
      </w:r>
      <w:r w:rsidR="003D66C1">
        <w:rPr>
          <w:rFonts w:ascii="Times New Roman" w:hAnsi="Times New Roman" w:cs="Times New Roman"/>
        </w:rPr>
        <w:t>ы принятия решений [Текст] / С.В. Емельянов, О.</w:t>
      </w:r>
      <w:r w:rsidR="00A71356" w:rsidRPr="00A71356">
        <w:rPr>
          <w:rFonts w:ascii="Times New Roman" w:hAnsi="Times New Roman" w:cs="Times New Roman"/>
        </w:rPr>
        <w:t>И. Ларичев. - Москва: Знание, 1985. - 183 с.</w:t>
      </w:r>
    </w:p>
    <w:p w:rsidR="00C620C1" w:rsidRPr="00A71356" w:rsidRDefault="00C620C1" w:rsidP="000375CD">
      <w:pPr>
        <w:spacing w:after="0" w:line="240" w:lineRule="auto"/>
        <w:ind w:firstLine="720"/>
        <w:contextualSpacing/>
        <w:jc w:val="both"/>
        <w:rPr>
          <w:rFonts w:ascii="Times New Roman" w:hAnsi="Times New Roman" w:cs="Times New Roman"/>
        </w:rPr>
      </w:pPr>
      <w:r>
        <w:rPr>
          <w:rFonts w:ascii="Times New Roman" w:hAnsi="Times New Roman" w:cs="Times New Roman"/>
        </w:rPr>
        <w:t>3.</w:t>
      </w:r>
      <w:r w:rsidR="003D66C1" w:rsidRPr="003D66C1">
        <w:rPr>
          <w:rFonts w:ascii="Times New Roman" w:hAnsi="Times New Roman" w:cs="Times New Roman"/>
        </w:rPr>
        <w:t xml:space="preserve"> </w:t>
      </w:r>
      <w:r w:rsidR="003D66C1">
        <w:rPr>
          <w:rFonts w:ascii="Times New Roman" w:hAnsi="Times New Roman" w:cs="Times New Roman"/>
        </w:rPr>
        <w:t>Никольский О.</w:t>
      </w:r>
      <w:r w:rsidR="00A71356" w:rsidRPr="00A71356">
        <w:rPr>
          <w:rFonts w:ascii="Times New Roman" w:hAnsi="Times New Roman" w:cs="Times New Roman"/>
        </w:rPr>
        <w:t>К. Алгоритм управления рисками сельских э</w:t>
      </w:r>
      <w:r w:rsidR="003D66C1">
        <w:rPr>
          <w:rFonts w:ascii="Times New Roman" w:hAnsi="Times New Roman" w:cs="Times New Roman"/>
        </w:rPr>
        <w:t>лектрических сетей [Текст] / О.</w:t>
      </w:r>
      <w:r w:rsidR="00A71356" w:rsidRPr="00A71356">
        <w:rPr>
          <w:rFonts w:ascii="Times New Roman" w:hAnsi="Times New Roman" w:cs="Times New Roman"/>
        </w:rPr>
        <w:t>К. Никольский, Н.И. Черкасова // Вестник Алтайского государственного аграрного университета. - Барнаул, 2013. -№ 7 (105).-С . 86-90.</w:t>
      </w:r>
    </w:p>
    <w:p w:rsidR="009F6C57" w:rsidRPr="002D4D9C" w:rsidRDefault="009F6C57" w:rsidP="000375CD">
      <w:pPr>
        <w:spacing w:after="0" w:line="240" w:lineRule="auto"/>
        <w:ind w:firstLine="720"/>
        <w:contextualSpacing/>
        <w:jc w:val="both"/>
        <w:rPr>
          <w:rFonts w:ascii="Times New Roman" w:hAnsi="Times New Roman" w:cs="Times New Roman"/>
        </w:rPr>
      </w:pPr>
      <w:r w:rsidRPr="00A71356">
        <w:rPr>
          <w:rFonts w:ascii="Times New Roman" w:hAnsi="Times New Roman" w:cs="Times New Roman"/>
        </w:rPr>
        <w:t xml:space="preserve">4. </w:t>
      </w:r>
      <w:r w:rsidR="00A71356" w:rsidRPr="00A71356">
        <w:rPr>
          <w:rFonts w:ascii="Times New Roman" w:hAnsi="Times New Roman" w:cs="Times New Roman"/>
        </w:rPr>
        <w:t>Ногин В.Д. Определение и общие свойства относительной важности критериев// Процессы управления и устойчивость. — СПб.: Изд-во СпбГУ, 1998. — С. 373-381</w:t>
      </w:r>
      <w:r w:rsidR="00A71356">
        <w:rPr>
          <w:rFonts w:ascii="Times New Roman" w:hAnsi="Times New Roman" w:cs="Times New Roman"/>
        </w:rPr>
        <w:t>.</w:t>
      </w:r>
    </w:p>
    <w:p w:rsidR="009F6C57" w:rsidRPr="008E4086" w:rsidRDefault="009F6C57" w:rsidP="000375CD">
      <w:pPr>
        <w:spacing w:after="0" w:line="240" w:lineRule="auto"/>
        <w:ind w:firstLine="720"/>
        <w:contextualSpacing/>
        <w:jc w:val="both"/>
        <w:rPr>
          <w:rFonts w:ascii="Times New Roman" w:hAnsi="Times New Roman" w:cs="Times New Roman"/>
        </w:rPr>
      </w:pPr>
      <w:r w:rsidRPr="006A7532">
        <w:rPr>
          <w:rFonts w:ascii="Times New Roman" w:hAnsi="Times New Roman" w:cs="Times New Roman"/>
        </w:rPr>
        <w:t xml:space="preserve">5. </w:t>
      </w:r>
      <w:r w:rsidR="003D66C1">
        <w:rPr>
          <w:rFonts w:ascii="Times New Roman" w:hAnsi="Times New Roman" w:cs="Times New Roman"/>
        </w:rPr>
        <w:t>Никольский О.</w:t>
      </w:r>
      <w:r w:rsidR="00A71356" w:rsidRPr="00A71356">
        <w:rPr>
          <w:rFonts w:ascii="Times New Roman" w:hAnsi="Times New Roman" w:cs="Times New Roman"/>
        </w:rPr>
        <w:t>К. Теория и практика управления техногенными рисками [Текст]: учебн. пособие для студ. высш</w:t>
      </w:r>
      <w:r w:rsidR="003D66C1">
        <w:rPr>
          <w:rFonts w:ascii="Times New Roman" w:hAnsi="Times New Roman" w:cs="Times New Roman"/>
        </w:rPr>
        <w:t>. учеб. заведений / О.К. Никольский, Н.П. Воробьев, Т.В. Еремина, А.Ф. Костюков, А.Ф. Калинин, А.</w:t>
      </w:r>
      <w:r w:rsidR="00A71356" w:rsidRPr="00A71356">
        <w:rPr>
          <w:rFonts w:ascii="Times New Roman" w:hAnsi="Times New Roman" w:cs="Times New Roman"/>
        </w:rPr>
        <w:t>Н. Тушев – Барнаул, Изд-во АлтГТУ, 2015. –219 с.</w:t>
      </w:r>
    </w:p>
    <w:p w:rsidR="009F6C57" w:rsidRPr="008E4086" w:rsidRDefault="009F6C57" w:rsidP="000375CD">
      <w:pPr>
        <w:spacing w:after="0" w:line="240" w:lineRule="auto"/>
        <w:ind w:firstLine="720"/>
        <w:contextualSpacing/>
        <w:jc w:val="both"/>
        <w:rPr>
          <w:rFonts w:ascii="Times New Roman" w:hAnsi="Times New Roman" w:cs="Times New Roman"/>
        </w:rPr>
      </w:pPr>
      <w:r w:rsidRPr="008E4086">
        <w:rPr>
          <w:rFonts w:ascii="Times New Roman" w:hAnsi="Times New Roman" w:cs="Times New Roman"/>
        </w:rPr>
        <w:t xml:space="preserve">6. </w:t>
      </w:r>
      <w:r w:rsidR="003D66C1">
        <w:rPr>
          <w:rFonts w:ascii="Times New Roman" w:hAnsi="Times New Roman" w:cs="Times New Roman"/>
        </w:rPr>
        <w:t>Никольский О.</w:t>
      </w:r>
      <w:r w:rsidR="00A71356" w:rsidRPr="00A71356">
        <w:rPr>
          <w:rFonts w:ascii="Times New Roman" w:hAnsi="Times New Roman" w:cs="Times New Roman"/>
        </w:rPr>
        <w:t>К., Шлионская Ю.Д., Шаныгин И.А. Моделирование техногенных рисков электроустановок производственных объектов на основе анализа человеко-машинных систем// Электротехника, № 12, 2018, С. 37-44.</w:t>
      </w:r>
    </w:p>
    <w:p w:rsidR="009F6C57" w:rsidRPr="002D4D9C" w:rsidRDefault="009F6C57" w:rsidP="000375CD">
      <w:pPr>
        <w:spacing w:after="0" w:line="240" w:lineRule="auto"/>
        <w:ind w:firstLine="720"/>
        <w:contextualSpacing/>
        <w:jc w:val="both"/>
        <w:rPr>
          <w:rFonts w:ascii="Times New Roman" w:hAnsi="Times New Roman" w:cs="Times New Roman"/>
          <w:lang w:val="en-US"/>
        </w:rPr>
      </w:pPr>
      <w:r w:rsidRPr="002D4D9C">
        <w:rPr>
          <w:rFonts w:ascii="Times New Roman" w:hAnsi="Times New Roman" w:cs="Times New Roman"/>
          <w:lang w:val="en-US"/>
        </w:rPr>
        <w:t xml:space="preserve">7. </w:t>
      </w:r>
      <w:r w:rsidR="002D4D9C" w:rsidRPr="002D4D9C">
        <w:rPr>
          <w:rFonts w:ascii="Times New Roman" w:hAnsi="Times New Roman" w:cs="Times New Roman"/>
          <w:bCs/>
          <w:lang w:val="en-US"/>
        </w:rPr>
        <w:t xml:space="preserve">O.K. </w:t>
      </w:r>
      <w:r w:rsidR="002D4D9C" w:rsidRPr="002D4D9C">
        <w:rPr>
          <w:rFonts w:ascii="Times New Roman" w:hAnsi="Times New Roman" w:cs="Times New Roman"/>
          <w:lang w:val="en-US"/>
        </w:rPr>
        <w:t>Niko</w:t>
      </w:r>
      <w:r w:rsidR="002D4D9C">
        <w:rPr>
          <w:rFonts w:ascii="Times New Roman" w:hAnsi="Times New Roman" w:cs="Times New Roman"/>
          <w:lang w:val="en-US"/>
        </w:rPr>
        <w:t>l</w:t>
      </w:r>
      <w:r w:rsidR="002D4D9C" w:rsidRPr="002D4D9C">
        <w:rPr>
          <w:rFonts w:ascii="Times New Roman" w:hAnsi="Times New Roman" w:cs="Times New Roman"/>
          <w:lang w:val="en-US"/>
        </w:rPr>
        <w:t xml:space="preserve">'skii. Modeling technology-related risks of electrical plants on production </w:t>
      </w:r>
      <w:r w:rsidR="002D4D9C" w:rsidRPr="002D4D9C">
        <w:rPr>
          <w:rFonts w:ascii="Times New Roman" w:hAnsi="Times New Roman" w:cs="Times New Roman"/>
          <w:bCs/>
          <w:lang w:val="en-US"/>
        </w:rPr>
        <w:t xml:space="preserve">sites </w:t>
      </w:r>
      <w:r w:rsidR="002D4D9C" w:rsidRPr="002D4D9C">
        <w:rPr>
          <w:rFonts w:ascii="Times New Roman" w:hAnsi="Times New Roman" w:cs="Times New Roman"/>
          <w:lang w:val="en-US"/>
        </w:rPr>
        <w:t xml:space="preserve">by analyzing man-machine systems </w:t>
      </w:r>
      <w:r w:rsidR="002D4D9C" w:rsidRPr="002D4D9C">
        <w:rPr>
          <w:rFonts w:ascii="Times New Roman" w:hAnsi="Times New Roman" w:cs="Times New Roman"/>
          <w:bCs/>
          <w:lang w:val="en-US"/>
        </w:rPr>
        <w:t xml:space="preserve">/ O.K. </w:t>
      </w:r>
      <w:r w:rsidR="002D4D9C" w:rsidRPr="002D4D9C">
        <w:rPr>
          <w:rFonts w:ascii="Times New Roman" w:hAnsi="Times New Roman" w:cs="Times New Roman"/>
          <w:lang w:val="en-US"/>
        </w:rPr>
        <w:t>Nikol</w:t>
      </w:r>
      <w:r w:rsidR="002D4D9C">
        <w:rPr>
          <w:rFonts w:ascii="Times New Roman" w:hAnsi="Times New Roman" w:cs="Times New Roman"/>
          <w:lang w:val="en-US"/>
        </w:rPr>
        <w:t>'</w:t>
      </w:r>
      <w:r w:rsidR="002D4D9C" w:rsidRPr="002D4D9C">
        <w:rPr>
          <w:rFonts w:ascii="Times New Roman" w:hAnsi="Times New Roman" w:cs="Times New Roman"/>
          <w:lang w:val="en-US"/>
        </w:rPr>
        <w:t>skii, Yu.D. Shlionskaya, I.</w:t>
      </w:r>
      <w:r w:rsidR="002D4D9C" w:rsidRPr="002D4D9C">
        <w:rPr>
          <w:rFonts w:ascii="Times New Roman" w:hAnsi="Times New Roman" w:cs="Times New Roman"/>
          <w:bCs/>
          <w:lang w:val="en-US"/>
        </w:rPr>
        <w:t>A. Shanygin</w:t>
      </w:r>
      <w:r w:rsidR="002D4D9C" w:rsidRPr="002D4D9C">
        <w:rPr>
          <w:rFonts w:ascii="Times New Roman" w:hAnsi="Times New Roman" w:cs="Times New Roman"/>
          <w:i/>
          <w:iCs/>
          <w:lang w:val="en-US"/>
        </w:rPr>
        <w:t>//</w:t>
      </w:r>
      <w:r w:rsidR="002D4D9C" w:rsidRPr="002D4D9C">
        <w:rPr>
          <w:rFonts w:ascii="Times New Roman" w:hAnsi="Times New Roman" w:cs="Times New Roman"/>
          <w:bCs/>
          <w:lang w:val="en-US"/>
        </w:rPr>
        <w:t xml:space="preserve"> Russian </w:t>
      </w:r>
      <w:r w:rsidR="002D4D9C" w:rsidRPr="002D4D9C">
        <w:rPr>
          <w:rFonts w:ascii="Times New Roman" w:hAnsi="Times New Roman" w:cs="Times New Roman"/>
          <w:lang w:val="en-US"/>
        </w:rPr>
        <w:t>Electrical Engineering. - 2018. - vol.89</w:t>
      </w:r>
      <w:r w:rsidR="0012720C" w:rsidRPr="0012720C">
        <w:rPr>
          <w:rFonts w:ascii="Times New Roman" w:hAnsi="Times New Roman" w:cs="Times New Roman"/>
          <w:lang w:val="en-US"/>
        </w:rPr>
        <w:t xml:space="preserve">, </w:t>
      </w:r>
      <w:r w:rsidR="002D4D9C" w:rsidRPr="002D4D9C">
        <w:rPr>
          <w:rFonts w:ascii="Times New Roman" w:hAnsi="Times New Roman" w:cs="Times New Roman"/>
          <w:lang w:val="en-US"/>
        </w:rPr>
        <w:t xml:space="preserve">No.12. - </w:t>
      </w:r>
      <w:r w:rsidR="002D4D9C" w:rsidRPr="002D4D9C">
        <w:rPr>
          <w:rFonts w:ascii="Times New Roman" w:hAnsi="Times New Roman" w:cs="Times New Roman"/>
          <w:bCs/>
          <w:lang w:val="en-US"/>
        </w:rPr>
        <w:t xml:space="preserve">P. </w:t>
      </w:r>
      <w:r w:rsidR="002D4D9C" w:rsidRPr="002D4D9C">
        <w:rPr>
          <w:rFonts w:ascii="Times New Roman" w:hAnsi="Times New Roman" w:cs="Times New Roman"/>
          <w:lang w:val="en-US"/>
        </w:rPr>
        <w:t>707-713.</w:t>
      </w:r>
    </w:p>
    <w:p w:rsidR="009F6C57" w:rsidRPr="00015240" w:rsidRDefault="009F6C57" w:rsidP="000375CD">
      <w:pPr>
        <w:spacing w:after="0" w:line="240" w:lineRule="auto"/>
        <w:ind w:firstLine="720"/>
        <w:contextualSpacing/>
        <w:jc w:val="both"/>
        <w:rPr>
          <w:rFonts w:ascii="Times New Roman" w:hAnsi="Times New Roman" w:cs="Times New Roman"/>
        </w:rPr>
      </w:pPr>
      <w:r w:rsidRPr="00015240">
        <w:rPr>
          <w:rFonts w:ascii="Times New Roman" w:hAnsi="Times New Roman" w:cs="Times New Roman"/>
        </w:rPr>
        <w:t xml:space="preserve">8. </w:t>
      </w:r>
      <w:r w:rsidR="00A71356" w:rsidRPr="00A71356">
        <w:rPr>
          <w:rFonts w:ascii="Times New Roman" w:hAnsi="Times New Roman" w:cs="Times New Roman"/>
        </w:rPr>
        <w:t>Кини Р.Л., Райфа X. Принятие решений при многих критериях: предпочтения и замещения. - М.: Радио и связь, 1981.</w:t>
      </w:r>
    </w:p>
    <w:p w:rsidR="009F6C57" w:rsidRDefault="009F6C57" w:rsidP="000375CD">
      <w:pPr>
        <w:spacing w:after="0" w:line="240" w:lineRule="auto"/>
        <w:ind w:firstLine="720"/>
        <w:contextualSpacing/>
        <w:jc w:val="both"/>
        <w:rPr>
          <w:rFonts w:ascii="Times New Roman" w:hAnsi="Times New Roman" w:cs="Times New Roman"/>
        </w:rPr>
      </w:pPr>
      <w:r w:rsidRPr="00015240">
        <w:rPr>
          <w:rFonts w:ascii="Times New Roman" w:hAnsi="Times New Roman" w:cs="Times New Roman"/>
        </w:rPr>
        <w:t xml:space="preserve">9. </w:t>
      </w:r>
      <w:r w:rsidR="00A71356" w:rsidRPr="00A71356">
        <w:rPr>
          <w:rFonts w:ascii="Times New Roman" w:hAnsi="Times New Roman" w:cs="Times New Roman"/>
        </w:rPr>
        <w:t>Ногин В.Д., Толстых И.В. Использование набора количественной информации об относительной важности критериев в процессе принятия решений// ЖВМиМФ. - 2000. - 40(11). - с. 1593 - 1601.</w:t>
      </w:r>
    </w:p>
    <w:p w:rsidR="00A71356" w:rsidRPr="00015240" w:rsidRDefault="00A71356" w:rsidP="000375CD">
      <w:pPr>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10. </w:t>
      </w:r>
      <w:r w:rsidRPr="00A71356">
        <w:rPr>
          <w:rFonts w:ascii="Times New Roman" w:hAnsi="Times New Roman" w:cs="Times New Roman"/>
        </w:rPr>
        <w:t>Никольский О.К., Мартко Е.О., Овечкина Ю.Н. Принципы оценки и управления пожарными рисками в электроустановках производственных объектов. Безопасность жизнедеятельности - М, 2018, №6, - С 31-40.</w:t>
      </w:r>
    </w:p>
    <w:p w:rsidR="00C620C1" w:rsidRPr="00015240" w:rsidRDefault="00C620C1" w:rsidP="000375CD">
      <w:pPr>
        <w:spacing w:after="0" w:line="240" w:lineRule="auto"/>
        <w:ind w:firstLine="720"/>
        <w:contextualSpacing/>
        <w:jc w:val="both"/>
        <w:rPr>
          <w:rFonts w:ascii="Times New Roman" w:hAnsi="Times New Roman" w:cs="Times New Roman"/>
        </w:rPr>
      </w:pPr>
    </w:p>
    <w:p w:rsidR="0080769E" w:rsidRPr="0080769E" w:rsidRDefault="0080769E" w:rsidP="008E0525">
      <w:pPr>
        <w:spacing w:after="0" w:line="240" w:lineRule="auto"/>
        <w:contextualSpacing/>
        <w:jc w:val="both"/>
        <w:rPr>
          <w:rFonts w:ascii="Times New Roman" w:hAnsi="Times New Roman" w:cs="Times New Roman"/>
        </w:rPr>
      </w:pPr>
      <w:r w:rsidRPr="00A60295">
        <w:rPr>
          <w:rFonts w:ascii="Times New Roman" w:hAnsi="Times New Roman" w:cs="Times New Roman"/>
          <w:b/>
        </w:rPr>
        <w:lastRenderedPageBreak/>
        <w:t>Никольский Олег Константинович</w:t>
      </w:r>
      <w:r w:rsidRPr="0080769E">
        <w:rPr>
          <w:rFonts w:ascii="Times New Roman" w:hAnsi="Times New Roman" w:cs="Times New Roman"/>
        </w:rPr>
        <w:t xml:space="preserve"> – </w:t>
      </w:r>
      <w:r w:rsidR="001E5237">
        <w:rPr>
          <w:rFonts w:ascii="Times New Roman" w:hAnsi="Times New Roman" w:cs="Times New Roman"/>
        </w:rPr>
        <w:t>профессор</w:t>
      </w:r>
      <w:r w:rsidRPr="0080769E">
        <w:rPr>
          <w:rFonts w:ascii="Times New Roman" w:hAnsi="Times New Roman" w:cs="Times New Roman"/>
        </w:rPr>
        <w:t xml:space="preserve"> кафедр</w:t>
      </w:r>
      <w:r w:rsidR="001E5237">
        <w:rPr>
          <w:rFonts w:ascii="Times New Roman" w:hAnsi="Times New Roman" w:cs="Times New Roman"/>
        </w:rPr>
        <w:t>ы</w:t>
      </w:r>
      <w:r w:rsidR="00A60295" w:rsidRPr="00A60295">
        <w:rPr>
          <w:rFonts w:ascii="Times New Roman" w:hAnsi="Times New Roman" w:cs="Times New Roman"/>
        </w:rPr>
        <w:t>электрификации производства и быта</w:t>
      </w:r>
      <w:r w:rsidRPr="0080769E">
        <w:rPr>
          <w:rFonts w:ascii="Times New Roman" w:hAnsi="Times New Roman" w:cs="Times New Roman"/>
        </w:rPr>
        <w:t>Алтайского государственного технического университета им. И.И. Ползунова, доктор технических наук, профессор, лауреат премий Правительства РФ в област</w:t>
      </w:r>
      <w:r w:rsidR="008E0525">
        <w:rPr>
          <w:rFonts w:ascii="Times New Roman" w:hAnsi="Times New Roman" w:cs="Times New Roman"/>
        </w:rPr>
        <w:t>и науки и техники, образования.</w:t>
      </w:r>
      <w:r w:rsidR="00A60295" w:rsidRPr="00A60295">
        <w:rPr>
          <w:rFonts w:ascii="Times New Roman" w:hAnsi="Times New Roman" w:cs="Times New Roman"/>
          <w:lang w:val="en-US"/>
        </w:rPr>
        <w:t>Nik</w:t>
      </w:r>
      <w:r w:rsidR="00A60295" w:rsidRPr="00A60295">
        <w:rPr>
          <w:rFonts w:ascii="Times New Roman" w:hAnsi="Times New Roman" w:cs="Times New Roman"/>
        </w:rPr>
        <w:t>37</w:t>
      </w:r>
      <w:r w:rsidR="00A60295" w:rsidRPr="00A60295">
        <w:rPr>
          <w:rFonts w:ascii="Times New Roman" w:hAnsi="Times New Roman" w:cs="Times New Roman"/>
          <w:lang w:val="en-US"/>
        </w:rPr>
        <w:t>Oleg</w:t>
      </w:r>
      <w:r w:rsidR="00A60295" w:rsidRPr="00A60295">
        <w:rPr>
          <w:rFonts w:ascii="Times New Roman" w:hAnsi="Times New Roman" w:cs="Times New Roman"/>
        </w:rPr>
        <w:t>@</w:t>
      </w:r>
      <w:r w:rsidR="00A60295" w:rsidRPr="00A60295">
        <w:rPr>
          <w:rFonts w:ascii="Times New Roman" w:hAnsi="Times New Roman" w:cs="Times New Roman"/>
          <w:lang w:val="en-US"/>
        </w:rPr>
        <w:t>mail</w:t>
      </w:r>
      <w:r w:rsidR="00A60295" w:rsidRPr="00A60295">
        <w:rPr>
          <w:rFonts w:ascii="Times New Roman" w:hAnsi="Times New Roman" w:cs="Times New Roman"/>
        </w:rPr>
        <w:t>.</w:t>
      </w:r>
      <w:r w:rsidR="00A60295" w:rsidRPr="00A60295">
        <w:rPr>
          <w:rFonts w:ascii="Times New Roman" w:hAnsi="Times New Roman" w:cs="Times New Roman"/>
          <w:lang w:val="en-US"/>
        </w:rPr>
        <w:t>ru</w:t>
      </w:r>
      <w:r w:rsidR="00A60295">
        <w:rPr>
          <w:rFonts w:ascii="Times New Roman" w:hAnsi="Times New Roman" w:cs="Times New Roman"/>
        </w:rPr>
        <w:t>. Т</w:t>
      </w:r>
      <w:r w:rsidR="001E5237" w:rsidRPr="001E5237">
        <w:rPr>
          <w:rFonts w:ascii="Times New Roman" w:hAnsi="Times New Roman" w:cs="Times New Roman"/>
        </w:rPr>
        <w:t>ел. 8-905-986-89-49</w:t>
      </w:r>
      <w:r w:rsidR="00A60295">
        <w:rPr>
          <w:rFonts w:ascii="Times New Roman" w:hAnsi="Times New Roman" w:cs="Times New Roman"/>
        </w:rPr>
        <w:t>.</w:t>
      </w:r>
    </w:p>
    <w:p w:rsidR="0080769E" w:rsidRPr="008E0525" w:rsidRDefault="0080769E" w:rsidP="008E0525">
      <w:pPr>
        <w:spacing w:after="0" w:line="240" w:lineRule="auto"/>
        <w:contextualSpacing/>
        <w:jc w:val="both"/>
        <w:rPr>
          <w:rFonts w:ascii="Times New Roman" w:hAnsi="Times New Roman" w:cs="Times New Roman"/>
        </w:rPr>
      </w:pPr>
      <w:r w:rsidRPr="00A60295">
        <w:rPr>
          <w:rFonts w:ascii="Times New Roman" w:hAnsi="Times New Roman" w:cs="Times New Roman"/>
          <w:b/>
        </w:rPr>
        <w:t>Шлионская Юлия Давидовна</w:t>
      </w:r>
      <w:r w:rsidRPr="0080769E">
        <w:rPr>
          <w:rFonts w:ascii="Times New Roman" w:hAnsi="Times New Roman" w:cs="Times New Roman"/>
        </w:rPr>
        <w:t xml:space="preserve"> –</w:t>
      </w:r>
      <w:r w:rsidR="00BE2DAB">
        <w:rPr>
          <w:rFonts w:ascii="Times New Roman" w:hAnsi="Times New Roman" w:cs="Times New Roman"/>
        </w:rPr>
        <w:t>м</w:t>
      </w:r>
      <w:r w:rsidRPr="0080769E">
        <w:rPr>
          <w:rFonts w:ascii="Times New Roman" w:hAnsi="Times New Roman" w:cs="Times New Roman"/>
        </w:rPr>
        <w:t>агистр Алтайского государствен</w:t>
      </w:r>
      <w:r w:rsidR="00A60295">
        <w:rPr>
          <w:rFonts w:ascii="Times New Roman" w:hAnsi="Times New Roman" w:cs="Times New Roman"/>
        </w:rPr>
        <w:t>ного технического университета</w:t>
      </w:r>
      <w:r w:rsidR="00E66534">
        <w:rPr>
          <w:rFonts w:ascii="Times New Roman" w:hAnsi="Times New Roman" w:cs="Times New Roman"/>
        </w:rPr>
        <w:t>, младший научный сотрудник.</w:t>
      </w:r>
      <w:r w:rsidR="00A60295" w:rsidRPr="008E0525">
        <w:rPr>
          <w:rFonts w:ascii="Times New Roman" w:hAnsi="Times New Roman" w:cs="Times New Roman"/>
        </w:rPr>
        <w:t xml:space="preserve"> </w:t>
      </w:r>
      <w:r w:rsidR="00A60295" w:rsidRPr="00A60295">
        <w:rPr>
          <w:rFonts w:ascii="Times New Roman" w:hAnsi="Times New Roman" w:cs="Times New Roman"/>
          <w:lang w:val="en-US"/>
        </w:rPr>
        <w:t>jlash</w:t>
      </w:r>
      <w:r w:rsidR="00A60295" w:rsidRPr="008E0525">
        <w:rPr>
          <w:rFonts w:ascii="Times New Roman" w:hAnsi="Times New Roman" w:cs="Times New Roman"/>
        </w:rPr>
        <w:t>1996@</w:t>
      </w:r>
      <w:r w:rsidR="00A60295" w:rsidRPr="00A60295">
        <w:rPr>
          <w:rFonts w:ascii="Times New Roman" w:hAnsi="Times New Roman" w:cs="Times New Roman"/>
          <w:lang w:val="en-US"/>
        </w:rPr>
        <w:t>gmail</w:t>
      </w:r>
      <w:r w:rsidR="00A60295" w:rsidRPr="008E0525">
        <w:rPr>
          <w:rFonts w:ascii="Times New Roman" w:hAnsi="Times New Roman" w:cs="Times New Roman"/>
        </w:rPr>
        <w:t>.</w:t>
      </w:r>
      <w:r w:rsidR="00A60295" w:rsidRPr="00A60295">
        <w:rPr>
          <w:rFonts w:ascii="Times New Roman" w:hAnsi="Times New Roman" w:cs="Times New Roman"/>
          <w:lang w:val="en-US"/>
        </w:rPr>
        <w:t>com</w:t>
      </w:r>
      <w:r w:rsidR="00A60295" w:rsidRPr="008E0525">
        <w:rPr>
          <w:rFonts w:ascii="Times New Roman" w:hAnsi="Times New Roman" w:cs="Times New Roman"/>
        </w:rPr>
        <w:t xml:space="preserve">. </w:t>
      </w:r>
      <w:r w:rsidR="00A60295">
        <w:rPr>
          <w:rFonts w:ascii="Times New Roman" w:hAnsi="Times New Roman" w:cs="Times New Roman"/>
        </w:rPr>
        <w:t>Т</w:t>
      </w:r>
      <w:r w:rsidR="00A60295" w:rsidRPr="001E5237">
        <w:rPr>
          <w:rFonts w:ascii="Times New Roman" w:hAnsi="Times New Roman" w:cs="Times New Roman"/>
        </w:rPr>
        <w:t>ел</w:t>
      </w:r>
      <w:r w:rsidR="00A60295" w:rsidRPr="008E0525">
        <w:rPr>
          <w:rFonts w:ascii="Times New Roman" w:hAnsi="Times New Roman" w:cs="Times New Roman"/>
        </w:rPr>
        <w:t>. 8-905-083-05-63.</w:t>
      </w:r>
    </w:p>
    <w:p w:rsidR="0080769E" w:rsidRPr="008E0525" w:rsidRDefault="00790BE9" w:rsidP="00790BE9">
      <w:pPr>
        <w:tabs>
          <w:tab w:val="left" w:pos="8789"/>
        </w:tabs>
        <w:spacing w:after="0" w:line="240" w:lineRule="auto"/>
        <w:contextualSpacing/>
        <w:jc w:val="both"/>
        <w:rPr>
          <w:rFonts w:ascii="Times New Roman" w:hAnsi="Times New Roman" w:cs="Times New Roman"/>
          <w:lang w:val="en-US"/>
        </w:rPr>
      </w:pPr>
      <w:r w:rsidRPr="008E0525">
        <w:rPr>
          <w:rFonts w:ascii="Times New Roman" w:hAnsi="Times New Roman" w:cs="Times New Roman"/>
          <w:lang w:val="en-US"/>
        </w:rPr>
        <w:t>______________________________________________________________________________</w:t>
      </w:r>
    </w:p>
    <w:p w:rsidR="000375CD" w:rsidRPr="000375CD" w:rsidRDefault="000375CD" w:rsidP="000375CD">
      <w:pPr>
        <w:spacing w:after="0" w:line="240" w:lineRule="auto"/>
        <w:contextualSpacing/>
        <w:jc w:val="center"/>
        <w:rPr>
          <w:rFonts w:ascii="Times New Roman" w:hAnsi="Times New Roman" w:cs="Times New Roman"/>
          <w:b/>
          <w:sz w:val="24"/>
          <w:szCs w:val="24"/>
          <w:lang w:val="en-US"/>
        </w:rPr>
      </w:pPr>
      <w:r w:rsidRPr="004D6892">
        <w:rPr>
          <w:rFonts w:ascii="Times New Roman" w:hAnsi="Times New Roman" w:cs="Times New Roman"/>
          <w:b/>
          <w:sz w:val="24"/>
          <w:szCs w:val="24"/>
          <w:lang w:val="en-US"/>
        </w:rPr>
        <w:t>PRINCIPLES OF MULTI-CRITERIAL OPTIMIZATION OF ELECTRICAL INSTALLATION SAFETY SYSTEMS</w:t>
      </w:r>
    </w:p>
    <w:p w:rsidR="00AF2470" w:rsidRPr="00B239B5" w:rsidRDefault="00AF2470" w:rsidP="000375CD">
      <w:pPr>
        <w:spacing w:after="0" w:line="240" w:lineRule="auto"/>
        <w:contextualSpacing/>
        <w:jc w:val="right"/>
        <w:rPr>
          <w:rFonts w:ascii="Times New Roman" w:hAnsi="Times New Roman" w:cs="Times New Roman"/>
          <w:sz w:val="24"/>
          <w:szCs w:val="24"/>
          <w:highlight w:val="yellow"/>
          <w:lang w:val="en-US"/>
        </w:rPr>
      </w:pPr>
    </w:p>
    <w:p w:rsidR="00AF2470" w:rsidRPr="00790BE9" w:rsidRDefault="00AF2470" w:rsidP="000375CD">
      <w:pPr>
        <w:spacing w:after="0" w:line="240" w:lineRule="auto"/>
        <w:contextualSpacing/>
        <w:jc w:val="right"/>
        <w:rPr>
          <w:rFonts w:ascii="Times New Roman" w:hAnsi="Times New Roman" w:cs="Times New Roman"/>
          <w:b/>
          <w:sz w:val="24"/>
          <w:szCs w:val="24"/>
          <w:lang w:val="en-US"/>
        </w:rPr>
      </w:pPr>
      <w:r w:rsidRPr="00790BE9">
        <w:rPr>
          <w:rFonts w:ascii="Times New Roman" w:hAnsi="Times New Roman" w:cs="Times New Roman"/>
          <w:b/>
          <w:sz w:val="24"/>
          <w:szCs w:val="24"/>
          <w:lang w:val="en-US"/>
        </w:rPr>
        <w:t>Nikolsky O. K., Shlionskaya Y. D.</w:t>
      </w:r>
    </w:p>
    <w:p w:rsidR="00AF2470" w:rsidRPr="003F2C2D" w:rsidRDefault="00DE00B8" w:rsidP="000375CD">
      <w:pPr>
        <w:spacing w:after="0" w:line="240" w:lineRule="auto"/>
        <w:contextualSpacing/>
        <w:jc w:val="right"/>
        <w:rPr>
          <w:rFonts w:ascii="Times New Roman" w:hAnsi="Times New Roman" w:cs="Times New Roman"/>
          <w:i/>
          <w:sz w:val="24"/>
          <w:szCs w:val="24"/>
          <w:lang w:val="en-US"/>
        </w:rPr>
      </w:pPr>
      <w:r w:rsidRPr="003F2C2D">
        <w:rPr>
          <w:rFonts w:ascii="Times New Roman" w:hAnsi="Times New Roman" w:cs="Times New Roman"/>
          <w:i/>
          <w:sz w:val="24"/>
          <w:szCs w:val="24"/>
          <w:lang w:val="en-US"/>
        </w:rPr>
        <w:t xml:space="preserve">Russian Federation, Barnaul, </w:t>
      </w:r>
      <w:r w:rsidR="004D6892" w:rsidRPr="004D6892">
        <w:rPr>
          <w:rFonts w:ascii="Times New Roman" w:hAnsi="Times New Roman" w:cs="Times New Roman"/>
          <w:i/>
          <w:sz w:val="24"/>
          <w:szCs w:val="24"/>
          <w:lang w:val="en-US"/>
        </w:rPr>
        <w:t>Polzunov Altai State Technical University</w:t>
      </w:r>
    </w:p>
    <w:p w:rsidR="00AF2470" w:rsidRPr="003F2C2D" w:rsidRDefault="00AF2470" w:rsidP="000375CD">
      <w:pPr>
        <w:spacing w:after="0" w:line="240" w:lineRule="auto"/>
        <w:contextualSpacing/>
        <w:jc w:val="right"/>
        <w:rPr>
          <w:rFonts w:ascii="Times New Roman" w:hAnsi="Times New Roman" w:cs="Times New Roman"/>
          <w:sz w:val="24"/>
          <w:szCs w:val="24"/>
          <w:lang w:val="en-US"/>
        </w:rPr>
      </w:pPr>
    </w:p>
    <w:p w:rsidR="00C17F10" w:rsidRPr="00790BE9" w:rsidRDefault="000375CD" w:rsidP="00790BE9">
      <w:pPr>
        <w:spacing w:after="0" w:line="240" w:lineRule="auto"/>
        <w:ind w:firstLine="720"/>
        <w:contextualSpacing/>
        <w:jc w:val="both"/>
        <w:rPr>
          <w:rFonts w:ascii="Times New Roman" w:hAnsi="Times New Roman" w:cs="Times New Roman"/>
          <w:i/>
          <w:sz w:val="20"/>
          <w:szCs w:val="20"/>
          <w:lang w:val="en-US"/>
        </w:rPr>
      </w:pPr>
      <w:r w:rsidRPr="004D6892">
        <w:rPr>
          <w:rFonts w:ascii="Times New Roman" w:hAnsi="Times New Roman" w:cs="Times New Roman"/>
          <w:i/>
          <w:sz w:val="20"/>
          <w:szCs w:val="20"/>
          <w:lang w:val="en-US"/>
        </w:rPr>
        <w:t>A decision support system has been formed to identify and model hazard risks in the face of uncertainty. An algorithm for choosing alternative solutions in a multi-criteria environment is considered. A hierarchical structure for optimizing the risks of electrical installations of the facility is built.</w:t>
      </w:r>
    </w:p>
    <w:p w:rsidR="000375CD" w:rsidRPr="000375CD" w:rsidRDefault="000375CD" w:rsidP="000375CD">
      <w:pPr>
        <w:spacing w:after="0" w:line="240" w:lineRule="auto"/>
        <w:ind w:firstLine="720"/>
        <w:contextualSpacing/>
        <w:jc w:val="both"/>
        <w:rPr>
          <w:rFonts w:ascii="Times New Roman" w:hAnsi="Times New Roman" w:cs="Times New Roman"/>
          <w:i/>
          <w:sz w:val="20"/>
          <w:szCs w:val="20"/>
          <w:lang w:val="en-US"/>
        </w:rPr>
      </w:pPr>
      <w:r w:rsidRPr="004D6892">
        <w:rPr>
          <w:rFonts w:ascii="Times New Roman" w:hAnsi="Times New Roman" w:cs="Times New Roman"/>
          <w:i/>
          <w:sz w:val="20"/>
          <w:szCs w:val="20"/>
          <w:lang w:val="en-US"/>
        </w:rPr>
        <w:t>Key words: multicriteria optimization, hierarchical structure, decision-making, risk-forming factors, human-machine system "Ch-E-S".</w:t>
      </w:r>
    </w:p>
    <w:p w:rsidR="00AF2470" w:rsidRPr="008E0525" w:rsidRDefault="00AF2470" w:rsidP="00790BE9">
      <w:pPr>
        <w:spacing w:after="0" w:line="240" w:lineRule="auto"/>
        <w:contextualSpacing/>
        <w:jc w:val="both"/>
        <w:rPr>
          <w:rFonts w:ascii="Times New Roman" w:hAnsi="Times New Roman" w:cs="Times New Roman"/>
          <w:highlight w:val="yellow"/>
          <w:lang w:val="en-US"/>
        </w:rPr>
      </w:pPr>
    </w:p>
    <w:p w:rsidR="00AF2470" w:rsidRPr="00790BE9" w:rsidRDefault="00DE00B8" w:rsidP="000375CD">
      <w:pPr>
        <w:spacing w:after="0" w:line="240" w:lineRule="auto"/>
        <w:contextualSpacing/>
        <w:jc w:val="center"/>
        <w:rPr>
          <w:rFonts w:ascii="Times New Roman" w:hAnsi="Times New Roman" w:cs="Times New Roman"/>
          <w:lang w:val="en-US"/>
        </w:rPr>
      </w:pPr>
      <w:r w:rsidRPr="003F2C2D">
        <w:rPr>
          <w:rFonts w:ascii="Times New Roman" w:hAnsi="Times New Roman" w:cs="Times New Roman"/>
          <w:lang w:val="en-US"/>
        </w:rPr>
        <w:t>Bibliography</w:t>
      </w:r>
    </w:p>
    <w:p w:rsidR="003D66C1" w:rsidRPr="00FC2E9A" w:rsidRDefault="00AF2470"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1.</w:t>
      </w:r>
      <w:r w:rsidR="003D66C1" w:rsidRPr="00FC2E9A">
        <w:rPr>
          <w:rFonts w:ascii="inherit" w:eastAsia="Times New Roman" w:hAnsi="inherit" w:cs="Courier New"/>
          <w:color w:val="222222"/>
          <w:sz w:val="42"/>
          <w:szCs w:val="42"/>
          <w:lang w:val="en-US" w:eastAsia="ru-RU"/>
        </w:rPr>
        <w:t xml:space="preserve"> </w:t>
      </w:r>
      <w:r w:rsidR="003D66C1" w:rsidRPr="004D6892">
        <w:rPr>
          <w:rFonts w:ascii="Times New Roman" w:hAnsi="Times New Roman" w:cs="Times New Roman"/>
          <w:lang w:val="en-US"/>
        </w:rPr>
        <w:t>Evtikhiev N.N., Karp V.P., Pudova N.V. Intelligent decision support systems for optimizing control in complex dynamic objects // Instruments and control systems. - No. 3. - 1997. - p</w:t>
      </w:r>
      <w:r w:rsidR="003D66C1" w:rsidRPr="00FC2E9A">
        <w:rPr>
          <w:rFonts w:ascii="Times New Roman" w:hAnsi="Times New Roman" w:cs="Times New Roman"/>
          <w:lang w:val="en-US"/>
        </w:rPr>
        <w:t>p</w:t>
      </w:r>
      <w:r w:rsidR="003D66C1" w:rsidRPr="004D6892">
        <w:rPr>
          <w:rFonts w:ascii="Times New Roman" w:hAnsi="Times New Roman" w:cs="Times New Roman"/>
          <w:lang w:val="en-US"/>
        </w:rPr>
        <w:t>. 35-40.</w:t>
      </w:r>
    </w:p>
    <w:p w:rsidR="00AF2470" w:rsidRPr="00FC2E9A" w:rsidRDefault="00AF2470"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2.</w:t>
      </w:r>
      <w:r w:rsidR="003D66C1" w:rsidRPr="00FC2E9A">
        <w:rPr>
          <w:rFonts w:ascii="Times New Roman" w:hAnsi="Times New Roman" w:cs="Times New Roman"/>
          <w:lang w:val="en-US"/>
        </w:rPr>
        <w:t xml:space="preserve"> </w:t>
      </w:r>
      <w:r w:rsidR="003D66C1" w:rsidRPr="004D6892">
        <w:rPr>
          <w:rFonts w:ascii="Times New Roman" w:hAnsi="Times New Roman" w:cs="Times New Roman"/>
          <w:lang w:val="en-US"/>
        </w:rPr>
        <w:t>Emelyanov S.V. Multicriteria decision-making methods [Text] / S.V. Emelyanov, O.I. Larichev. - Moscow: Knowledge, 1985. - 183 p.</w:t>
      </w:r>
    </w:p>
    <w:p w:rsidR="003D66C1" w:rsidRPr="00FC2E9A" w:rsidRDefault="00AF2470"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3.</w:t>
      </w:r>
      <w:r w:rsidR="003D66C1" w:rsidRPr="00FC2E9A">
        <w:rPr>
          <w:rFonts w:ascii="Times New Roman" w:hAnsi="Times New Roman" w:cs="Times New Roman"/>
          <w:lang w:val="en-US"/>
        </w:rPr>
        <w:t xml:space="preserve"> </w:t>
      </w:r>
      <w:r w:rsidR="003D66C1" w:rsidRPr="004D6892">
        <w:rPr>
          <w:rFonts w:ascii="Times New Roman" w:hAnsi="Times New Roman" w:cs="Times New Roman"/>
          <w:lang w:val="en-US"/>
        </w:rPr>
        <w:t>Nikolsky O.K. Risk management algorithm of rural electric networks [Text] / O.K. Nikolsky, N.I. Cherkasova // Bulletin of the Altai State Agrarian University. - Barnaul, 2013.-№ 7 (105). - p</w:t>
      </w:r>
      <w:r w:rsidR="00FC2E9A" w:rsidRPr="004D6892">
        <w:rPr>
          <w:rFonts w:ascii="Times New Roman" w:hAnsi="Times New Roman" w:cs="Times New Roman"/>
          <w:lang w:val="en-US"/>
        </w:rPr>
        <w:t>p</w:t>
      </w:r>
      <w:r w:rsidR="003D66C1" w:rsidRPr="004D6892">
        <w:rPr>
          <w:rFonts w:ascii="Times New Roman" w:hAnsi="Times New Roman" w:cs="Times New Roman"/>
          <w:lang w:val="en-US"/>
        </w:rPr>
        <w:t>. 86-90.</w:t>
      </w:r>
    </w:p>
    <w:p w:rsidR="00FC2E9A" w:rsidRPr="00FC2E9A" w:rsidRDefault="003F2C2D"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4. </w:t>
      </w:r>
      <w:r w:rsidR="00FC2E9A" w:rsidRPr="004D6892">
        <w:rPr>
          <w:rFonts w:ascii="Times New Roman" w:hAnsi="Times New Roman" w:cs="Times New Roman"/>
          <w:lang w:val="en-US"/>
        </w:rPr>
        <w:t>Nogin V.D. Definition and general properties of the relative importance of criteria // Management processes and stability. - St. Petersburg: Publishing House of St. Petersburg State University, 1998. - pp. 373-381.</w:t>
      </w:r>
    </w:p>
    <w:p w:rsidR="00FC2E9A" w:rsidRPr="00FC2E9A" w:rsidRDefault="003F2C2D"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5. </w:t>
      </w:r>
      <w:r w:rsidR="00FC2E9A" w:rsidRPr="004D6892">
        <w:rPr>
          <w:rFonts w:ascii="Times New Roman" w:hAnsi="Times New Roman" w:cs="Times New Roman"/>
          <w:lang w:val="en-US"/>
        </w:rPr>
        <w:t>Nikolsky O.K. Theory and practice of technogenic risk management [Text]: textbook. allowance for students. higher textbook. institutions / O.K. Nikolsky, N.P. Vorobyov, T.V. Eremina, A.F. Kostyukov, A.F. Kalinin, A.N. Tushev - Barnaul, Altai State Technical University Publishing House, 2015. – 219 p.</w:t>
      </w:r>
    </w:p>
    <w:p w:rsidR="00FC2E9A" w:rsidRPr="00FC2E9A" w:rsidRDefault="003F2C2D"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6. </w:t>
      </w:r>
      <w:r w:rsidR="00FC2E9A" w:rsidRPr="004D6892">
        <w:rPr>
          <w:rFonts w:ascii="Times New Roman" w:hAnsi="Times New Roman" w:cs="Times New Roman"/>
          <w:lang w:val="en-US"/>
        </w:rPr>
        <w:t>Nikolsky O.K., Shlionskaya Yu.D., Shanygin I.A. Modeling of technogenic risks of electrical installations of production facilities based on the analysis of human-machine systems // Electrical Engineering, No. 12, 2018, pp. 37-44.</w:t>
      </w:r>
    </w:p>
    <w:p w:rsidR="003F2C2D" w:rsidRPr="00FC2E9A" w:rsidRDefault="003F2C2D" w:rsidP="000375CD">
      <w:pPr>
        <w:spacing w:after="0"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7. </w:t>
      </w:r>
      <w:r w:rsidR="00FD1E58" w:rsidRPr="00FC2E9A">
        <w:rPr>
          <w:rFonts w:ascii="Times New Roman" w:hAnsi="Times New Roman" w:cs="Times New Roman"/>
          <w:bCs/>
          <w:lang w:val="en-US"/>
        </w:rPr>
        <w:t xml:space="preserve">O.K. </w:t>
      </w:r>
      <w:r w:rsidR="00FD1E58" w:rsidRPr="00FC2E9A">
        <w:rPr>
          <w:rFonts w:ascii="Times New Roman" w:hAnsi="Times New Roman" w:cs="Times New Roman"/>
          <w:lang w:val="en-US"/>
        </w:rPr>
        <w:t xml:space="preserve">Nikol'skii. Modeling technology-related risks of electrical plants on production </w:t>
      </w:r>
      <w:r w:rsidR="00FD1E58" w:rsidRPr="00FC2E9A">
        <w:rPr>
          <w:rFonts w:ascii="Times New Roman" w:hAnsi="Times New Roman" w:cs="Times New Roman"/>
          <w:bCs/>
          <w:lang w:val="en-US"/>
        </w:rPr>
        <w:t xml:space="preserve">sites </w:t>
      </w:r>
      <w:r w:rsidR="00FD1E58" w:rsidRPr="00FC2E9A">
        <w:rPr>
          <w:rFonts w:ascii="Times New Roman" w:hAnsi="Times New Roman" w:cs="Times New Roman"/>
          <w:lang w:val="en-US"/>
        </w:rPr>
        <w:t xml:space="preserve">by analyzing man-machine systems </w:t>
      </w:r>
      <w:r w:rsidR="00FD1E58" w:rsidRPr="00FC2E9A">
        <w:rPr>
          <w:rFonts w:ascii="Times New Roman" w:hAnsi="Times New Roman" w:cs="Times New Roman"/>
          <w:bCs/>
          <w:lang w:val="en-US"/>
        </w:rPr>
        <w:t xml:space="preserve">/ O.K. </w:t>
      </w:r>
      <w:r w:rsidR="00FD1E58" w:rsidRPr="00FC2E9A">
        <w:rPr>
          <w:rFonts w:ascii="Times New Roman" w:hAnsi="Times New Roman" w:cs="Times New Roman"/>
          <w:lang w:val="en-US"/>
        </w:rPr>
        <w:t>Nikol'skii, Yu.D. Shlionskaya, I.</w:t>
      </w:r>
      <w:r w:rsidR="00FD1E58" w:rsidRPr="00FC2E9A">
        <w:rPr>
          <w:rFonts w:ascii="Times New Roman" w:hAnsi="Times New Roman" w:cs="Times New Roman"/>
          <w:bCs/>
          <w:lang w:val="en-US"/>
        </w:rPr>
        <w:t>A. Shanygin</w:t>
      </w:r>
      <w:r w:rsidR="00FD1E58" w:rsidRPr="00FC2E9A">
        <w:rPr>
          <w:rFonts w:ascii="Times New Roman" w:hAnsi="Times New Roman" w:cs="Times New Roman"/>
          <w:i/>
          <w:iCs/>
          <w:lang w:val="en-US"/>
        </w:rPr>
        <w:t>//</w:t>
      </w:r>
      <w:r w:rsidR="00FD1E58" w:rsidRPr="00FC2E9A">
        <w:rPr>
          <w:rFonts w:ascii="Times New Roman" w:hAnsi="Times New Roman" w:cs="Times New Roman"/>
          <w:bCs/>
          <w:lang w:val="en-US"/>
        </w:rPr>
        <w:t xml:space="preserve"> Russian </w:t>
      </w:r>
      <w:r w:rsidR="00FD1E58" w:rsidRPr="00FC2E9A">
        <w:rPr>
          <w:rFonts w:ascii="Times New Roman" w:hAnsi="Times New Roman" w:cs="Times New Roman"/>
          <w:lang w:val="en-US"/>
        </w:rPr>
        <w:t xml:space="preserve">Electrical Engineering. - 2018. - vol.89, No.12. - </w:t>
      </w:r>
      <w:r w:rsidR="00FC2E9A" w:rsidRPr="00FC2E9A">
        <w:rPr>
          <w:rFonts w:ascii="Times New Roman" w:hAnsi="Times New Roman" w:cs="Times New Roman"/>
          <w:bCs/>
          <w:lang w:val="en-US"/>
        </w:rPr>
        <w:t>pp</w:t>
      </w:r>
      <w:r w:rsidR="00FD1E58" w:rsidRPr="00FC2E9A">
        <w:rPr>
          <w:rFonts w:ascii="Times New Roman" w:hAnsi="Times New Roman" w:cs="Times New Roman"/>
          <w:bCs/>
          <w:lang w:val="en-US"/>
        </w:rPr>
        <w:t xml:space="preserve">. </w:t>
      </w:r>
      <w:r w:rsidR="00FD1E58" w:rsidRPr="00FC2E9A">
        <w:rPr>
          <w:rFonts w:ascii="Times New Roman" w:hAnsi="Times New Roman" w:cs="Times New Roman"/>
          <w:lang w:val="en-US"/>
        </w:rPr>
        <w:t>707-713.</w:t>
      </w:r>
    </w:p>
    <w:p w:rsidR="00FC2E9A" w:rsidRPr="00FC2E9A" w:rsidRDefault="003F2C2D"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8. </w:t>
      </w:r>
      <w:r w:rsidR="00FC2E9A" w:rsidRPr="004D6892">
        <w:rPr>
          <w:rFonts w:ascii="Times New Roman" w:hAnsi="Times New Roman" w:cs="Times New Roman"/>
          <w:lang w:val="en-US"/>
        </w:rPr>
        <w:t>Kini R.L., Raifa X. Decision making under many criteria: preferences and substitutions. - M.: Radio and Communications, 1981.</w:t>
      </w:r>
    </w:p>
    <w:p w:rsidR="00FC2E9A" w:rsidRPr="00FC2E9A" w:rsidRDefault="003F2C2D"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9. </w:t>
      </w:r>
      <w:r w:rsidR="00FC2E9A" w:rsidRPr="004D6892">
        <w:rPr>
          <w:rFonts w:ascii="Times New Roman" w:hAnsi="Times New Roman" w:cs="Times New Roman"/>
          <w:lang w:val="en-US"/>
        </w:rPr>
        <w:t>Nogin V.D., Tolstykh I.V. Using a set of quantitative information on the relative importance of criteria in decision-making // ZhVMiMF. - 2000. - 40 (11). - pp. 1593 - 1601.</w:t>
      </w:r>
    </w:p>
    <w:p w:rsidR="00FC2E9A" w:rsidRPr="00FC2E9A" w:rsidRDefault="00FD1E58" w:rsidP="000375CD">
      <w:pPr>
        <w:spacing w:line="240" w:lineRule="auto"/>
        <w:ind w:firstLine="720"/>
        <w:contextualSpacing/>
        <w:jc w:val="both"/>
        <w:rPr>
          <w:rFonts w:ascii="Times New Roman" w:hAnsi="Times New Roman" w:cs="Times New Roman"/>
          <w:lang w:val="en-US"/>
        </w:rPr>
      </w:pPr>
      <w:r w:rsidRPr="00FC2E9A">
        <w:rPr>
          <w:rFonts w:ascii="Times New Roman" w:hAnsi="Times New Roman" w:cs="Times New Roman"/>
          <w:lang w:val="en-US"/>
        </w:rPr>
        <w:t xml:space="preserve">10. </w:t>
      </w:r>
      <w:r w:rsidR="00FC2E9A" w:rsidRPr="004D6892">
        <w:rPr>
          <w:rFonts w:ascii="Times New Roman" w:hAnsi="Times New Roman" w:cs="Times New Roman"/>
          <w:lang w:val="en-US"/>
        </w:rPr>
        <w:t xml:space="preserve">Nikolsky O.K., Martko E.O., Ovechkina Yu.N. Principles for assessing and managing fire risks in electrical installations of production facilities. </w:t>
      </w:r>
      <w:r w:rsidR="00FC2E9A" w:rsidRPr="00790BE9">
        <w:rPr>
          <w:rFonts w:ascii="Times New Roman" w:hAnsi="Times New Roman" w:cs="Times New Roman"/>
          <w:lang w:val="en-US"/>
        </w:rPr>
        <w:t>Life Safety - M, 2018, No. 6, - pp. 31-40.</w:t>
      </w:r>
    </w:p>
    <w:p w:rsidR="003F2C2D" w:rsidRPr="00FC2E9A" w:rsidRDefault="003F2C2D" w:rsidP="000375CD">
      <w:pPr>
        <w:spacing w:after="0" w:line="240" w:lineRule="auto"/>
        <w:ind w:firstLine="720"/>
        <w:contextualSpacing/>
        <w:jc w:val="both"/>
        <w:rPr>
          <w:rFonts w:ascii="Times New Roman" w:hAnsi="Times New Roman" w:cs="Times New Roman"/>
          <w:highlight w:val="yellow"/>
          <w:lang w:val="en-US"/>
        </w:rPr>
      </w:pPr>
    </w:p>
    <w:p w:rsidR="00AF2470" w:rsidRPr="00E43E02" w:rsidRDefault="009F0E2B" w:rsidP="008E0525">
      <w:pPr>
        <w:spacing w:after="0" w:line="240" w:lineRule="auto"/>
        <w:contextualSpacing/>
        <w:jc w:val="both"/>
        <w:rPr>
          <w:rFonts w:ascii="Times New Roman" w:hAnsi="Times New Roman" w:cs="Times New Roman"/>
          <w:lang w:val="en-US"/>
        </w:rPr>
      </w:pPr>
      <w:r w:rsidRPr="00E43E02">
        <w:rPr>
          <w:rFonts w:ascii="Times New Roman" w:hAnsi="Times New Roman" w:cs="Times New Roman"/>
          <w:b/>
          <w:lang w:val="en-US"/>
        </w:rPr>
        <w:t>Nikolsky Oleg Konstantinovich</w:t>
      </w:r>
      <w:r w:rsidR="00AF2470" w:rsidRPr="00E43E02">
        <w:rPr>
          <w:rFonts w:ascii="Times New Roman" w:hAnsi="Times New Roman" w:cs="Times New Roman"/>
          <w:lang w:val="en-US"/>
        </w:rPr>
        <w:t xml:space="preserve"> – </w:t>
      </w:r>
      <w:r w:rsidRPr="00E43E02">
        <w:rPr>
          <w:rFonts w:ascii="Times New Roman" w:hAnsi="Times New Roman" w:cs="Times New Roman"/>
          <w:lang w:val="en-US"/>
        </w:rPr>
        <w:t>Professor of the Department «Electrification of production and life» of Polzunov Altai State Technical University</w:t>
      </w:r>
      <w:r w:rsidR="00AF2470" w:rsidRPr="00E43E02">
        <w:rPr>
          <w:rFonts w:ascii="Times New Roman" w:hAnsi="Times New Roman" w:cs="Times New Roman"/>
          <w:lang w:val="en-US"/>
        </w:rPr>
        <w:t xml:space="preserve">, </w:t>
      </w:r>
      <w:r w:rsidR="00E43E02" w:rsidRPr="00E43E02">
        <w:rPr>
          <w:rFonts w:ascii="Times New Roman" w:hAnsi="Times New Roman" w:cs="Times New Roman"/>
          <w:lang w:val="en-US"/>
        </w:rPr>
        <w:t>Doctor of Technical Sciences, Professor, Laureate of Prizes of the Government of the Russian Federation in the field of science and technology, education</w:t>
      </w:r>
      <w:r w:rsidR="008E0525">
        <w:rPr>
          <w:rFonts w:ascii="Times New Roman" w:hAnsi="Times New Roman" w:cs="Times New Roman"/>
          <w:lang w:val="en-US"/>
        </w:rPr>
        <w:t xml:space="preserve">. </w:t>
      </w:r>
      <w:r w:rsidR="00AF2470" w:rsidRPr="00E43E02">
        <w:rPr>
          <w:rFonts w:ascii="Times New Roman" w:hAnsi="Times New Roman" w:cs="Times New Roman"/>
          <w:lang w:val="en-US"/>
        </w:rPr>
        <w:t xml:space="preserve">Nik37Oleg@mail.ru. </w:t>
      </w:r>
      <w:r w:rsidRPr="00E43E02">
        <w:rPr>
          <w:rFonts w:ascii="Times New Roman" w:hAnsi="Times New Roman" w:cs="Times New Roman"/>
          <w:lang w:val="en-US"/>
        </w:rPr>
        <w:t>Tel</w:t>
      </w:r>
      <w:r w:rsidR="00AF2470" w:rsidRPr="00E43E02">
        <w:rPr>
          <w:rFonts w:ascii="Times New Roman" w:hAnsi="Times New Roman" w:cs="Times New Roman"/>
          <w:lang w:val="en-US"/>
        </w:rPr>
        <w:t>. 8-905-986-89-49.</w:t>
      </w:r>
    </w:p>
    <w:p w:rsidR="00AF2470" w:rsidRDefault="009F0E2B" w:rsidP="008E0525">
      <w:pPr>
        <w:spacing w:after="0" w:line="240" w:lineRule="auto"/>
        <w:contextualSpacing/>
        <w:jc w:val="both"/>
        <w:rPr>
          <w:rFonts w:ascii="Times New Roman" w:hAnsi="Times New Roman" w:cs="Times New Roman"/>
          <w:lang w:val="en-US"/>
        </w:rPr>
      </w:pPr>
      <w:r w:rsidRPr="00E43E02">
        <w:rPr>
          <w:rFonts w:ascii="Times New Roman" w:hAnsi="Times New Roman" w:cs="Times New Roman"/>
          <w:b/>
          <w:lang w:val="en-US"/>
        </w:rPr>
        <w:t>ShlionskayaYuliaDavidovna</w:t>
      </w:r>
      <w:r w:rsidR="00AF2470" w:rsidRPr="00E43E02">
        <w:rPr>
          <w:rFonts w:ascii="Times New Roman" w:hAnsi="Times New Roman" w:cs="Times New Roman"/>
          <w:lang w:val="en-US"/>
        </w:rPr>
        <w:t xml:space="preserve"> – </w:t>
      </w:r>
      <w:r w:rsidR="00E43E02" w:rsidRPr="00E43E02">
        <w:rPr>
          <w:rFonts w:ascii="Times New Roman" w:hAnsi="Times New Roman" w:cs="Times New Roman"/>
          <w:lang w:val="en-US"/>
        </w:rPr>
        <w:t xml:space="preserve">Master of </w:t>
      </w:r>
      <w:r w:rsidR="004D6892" w:rsidRPr="004D6892">
        <w:rPr>
          <w:rFonts w:ascii="Times New Roman" w:hAnsi="Times New Roman" w:cs="Times New Roman"/>
          <w:lang w:val="en-US"/>
        </w:rPr>
        <w:t>Polzunov Altai State Technical University</w:t>
      </w:r>
      <w:r w:rsidR="00E43E02" w:rsidRPr="00E43E02">
        <w:rPr>
          <w:rFonts w:ascii="Times New Roman" w:hAnsi="Times New Roman" w:cs="Times New Roman"/>
          <w:lang w:val="en-US"/>
        </w:rPr>
        <w:t>, Junior Researcher</w:t>
      </w:r>
      <w:r w:rsidR="008E0525">
        <w:rPr>
          <w:rFonts w:ascii="Times New Roman" w:hAnsi="Times New Roman" w:cs="Times New Roman"/>
          <w:lang w:val="en-US"/>
        </w:rPr>
        <w:t xml:space="preserve">. </w:t>
      </w:r>
      <w:bookmarkStart w:id="0" w:name="_GoBack"/>
      <w:bookmarkEnd w:id="0"/>
      <w:r w:rsidR="00AF2470" w:rsidRPr="00E43E02">
        <w:rPr>
          <w:rFonts w:ascii="Times New Roman" w:hAnsi="Times New Roman" w:cs="Times New Roman"/>
          <w:lang w:val="en-US"/>
        </w:rPr>
        <w:t xml:space="preserve"> jlash1996@gmail.com. </w:t>
      </w:r>
      <w:r w:rsidRPr="00E43E02">
        <w:rPr>
          <w:rFonts w:ascii="Times New Roman" w:hAnsi="Times New Roman" w:cs="Times New Roman"/>
          <w:lang w:val="en-US"/>
        </w:rPr>
        <w:t>Tel</w:t>
      </w:r>
      <w:r w:rsidR="00AF2470" w:rsidRPr="00E43E02">
        <w:rPr>
          <w:rFonts w:ascii="Times New Roman" w:hAnsi="Times New Roman" w:cs="Times New Roman"/>
          <w:lang w:val="en-US"/>
        </w:rPr>
        <w:t>. 8-905-083-05-63.</w:t>
      </w:r>
    </w:p>
    <w:sectPr w:rsidR="00AF2470" w:rsidSect="001955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1771B"/>
    <w:rsid w:val="0000067C"/>
    <w:rsid w:val="00002BCB"/>
    <w:rsid w:val="00015240"/>
    <w:rsid w:val="0002253F"/>
    <w:rsid w:val="0003423B"/>
    <w:rsid w:val="000361BF"/>
    <w:rsid w:val="000375CD"/>
    <w:rsid w:val="000B0C25"/>
    <w:rsid w:val="000D214E"/>
    <w:rsid w:val="000D6AD9"/>
    <w:rsid w:val="0011771B"/>
    <w:rsid w:val="0012720C"/>
    <w:rsid w:val="0013001A"/>
    <w:rsid w:val="001308F0"/>
    <w:rsid w:val="00195583"/>
    <w:rsid w:val="00197B71"/>
    <w:rsid w:val="001B53C2"/>
    <w:rsid w:val="001D4F76"/>
    <w:rsid w:val="001E5237"/>
    <w:rsid w:val="001F76D0"/>
    <w:rsid w:val="002033D7"/>
    <w:rsid w:val="00240CA5"/>
    <w:rsid w:val="0024261B"/>
    <w:rsid w:val="00257F88"/>
    <w:rsid w:val="00280677"/>
    <w:rsid w:val="00292987"/>
    <w:rsid w:val="002C11FF"/>
    <w:rsid w:val="002D1757"/>
    <w:rsid w:val="002D4D9C"/>
    <w:rsid w:val="002D62C3"/>
    <w:rsid w:val="002E38F9"/>
    <w:rsid w:val="00301284"/>
    <w:rsid w:val="003114AA"/>
    <w:rsid w:val="0037631C"/>
    <w:rsid w:val="003B0D5B"/>
    <w:rsid w:val="003C1194"/>
    <w:rsid w:val="003D66C1"/>
    <w:rsid w:val="003F2C2D"/>
    <w:rsid w:val="003F7643"/>
    <w:rsid w:val="004068B6"/>
    <w:rsid w:val="004176D6"/>
    <w:rsid w:val="00434EC7"/>
    <w:rsid w:val="004503FB"/>
    <w:rsid w:val="00492992"/>
    <w:rsid w:val="004D6892"/>
    <w:rsid w:val="004E6A27"/>
    <w:rsid w:val="004F64E9"/>
    <w:rsid w:val="0051235C"/>
    <w:rsid w:val="00520224"/>
    <w:rsid w:val="005431B9"/>
    <w:rsid w:val="005431C4"/>
    <w:rsid w:val="005B402C"/>
    <w:rsid w:val="005C563D"/>
    <w:rsid w:val="005C714B"/>
    <w:rsid w:val="005E31C7"/>
    <w:rsid w:val="00620205"/>
    <w:rsid w:val="00624321"/>
    <w:rsid w:val="00641CDD"/>
    <w:rsid w:val="00651384"/>
    <w:rsid w:val="00694788"/>
    <w:rsid w:val="006A7532"/>
    <w:rsid w:val="006E25B0"/>
    <w:rsid w:val="00721322"/>
    <w:rsid w:val="00722084"/>
    <w:rsid w:val="00790BE9"/>
    <w:rsid w:val="007D0C0B"/>
    <w:rsid w:val="007E31AA"/>
    <w:rsid w:val="0080769E"/>
    <w:rsid w:val="0081129A"/>
    <w:rsid w:val="008651C2"/>
    <w:rsid w:val="008C0D42"/>
    <w:rsid w:val="008E0525"/>
    <w:rsid w:val="008E4086"/>
    <w:rsid w:val="0090143C"/>
    <w:rsid w:val="00923D8E"/>
    <w:rsid w:val="00964909"/>
    <w:rsid w:val="00974275"/>
    <w:rsid w:val="0097780C"/>
    <w:rsid w:val="009A0367"/>
    <w:rsid w:val="009B63D4"/>
    <w:rsid w:val="009F0ACD"/>
    <w:rsid w:val="009F0E2B"/>
    <w:rsid w:val="009F6C57"/>
    <w:rsid w:val="00A60295"/>
    <w:rsid w:val="00A71356"/>
    <w:rsid w:val="00A7701D"/>
    <w:rsid w:val="00A804F7"/>
    <w:rsid w:val="00A82AC3"/>
    <w:rsid w:val="00AB1204"/>
    <w:rsid w:val="00AD255D"/>
    <w:rsid w:val="00AF2470"/>
    <w:rsid w:val="00B04716"/>
    <w:rsid w:val="00B239B5"/>
    <w:rsid w:val="00B97EE3"/>
    <w:rsid w:val="00BB487F"/>
    <w:rsid w:val="00BC504E"/>
    <w:rsid w:val="00BD610E"/>
    <w:rsid w:val="00BE2DAB"/>
    <w:rsid w:val="00BF64AA"/>
    <w:rsid w:val="00C02681"/>
    <w:rsid w:val="00C17F10"/>
    <w:rsid w:val="00C25345"/>
    <w:rsid w:val="00C620C1"/>
    <w:rsid w:val="00CB08BF"/>
    <w:rsid w:val="00CB7220"/>
    <w:rsid w:val="00CD35D8"/>
    <w:rsid w:val="00CE226E"/>
    <w:rsid w:val="00D0037E"/>
    <w:rsid w:val="00D12AB1"/>
    <w:rsid w:val="00D16DFB"/>
    <w:rsid w:val="00D20779"/>
    <w:rsid w:val="00D51885"/>
    <w:rsid w:val="00D61258"/>
    <w:rsid w:val="00D63BFF"/>
    <w:rsid w:val="00D66423"/>
    <w:rsid w:val="00D84D2A"/>
    <w:rsid w:val="00D929E3"/>
    <w:rsid w:val="00DC0E1A"/>
    <w:rsid w:val="00DC29B2"/>
    <w:rsid w:val="00DE00B8"/>
    <w:rsid w:val="00E079E3"/>
    <w:rsid w:val="00E35543"/>
    <w:rsid w:val="00E365BE"/>
    <w:rsid w:val="00E43E02"/>
    <w:rsid w:val="00E4776F"/>
    <w:rsid w:val="00E6217A"/>
    <w:rsid w:val="00E66534"/>
    <w:rsid w:val="00E8538F"/>
    <w:rsid w:val="00E96586"/>
    <w:rsid w:val="00EA3438"/>
    <w:rsid w:val="00EC6D22"/>
    <w:rsid w:val="00EF2D8D"/>
    <w:rsid w:val="00F05D74"/>
    <w:rsid w:val="00F06C08"/>
    <w:rsid w:val="00F17104"/>
    <w:rsid w:val="00F21B7E"/>
    <w:rsid w:val="00F220DE"/>
    <w:rsid w:val="00F470DD"/>
    <w:rsid w:val="00F73E5C"/>
    <w:rsid w:val="00FC2E9A"/>
    <w:rsid w:val="00FC3F98"/>
    <w:rsid w:val="00FD1E58"/>
    <w:rsid w:val="00FF0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1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17A"/>
    <w:rPr>
      <w:rFonts w:ascii="Tahoma" w:hAnsi="Tahoma" w:cs="Tahoma"/>
      <w:sz w:val="16"/>
      <w:szCs w:val="16"/>
    </w:rPr>
  </w:style>
  <w:style w:type="character" w:styleId="a5">
    <w:name w:val="Hyperlink"/>
    <w:basedOn w:val="a0"/>
    <w:uiPriority w:val="99"/>
    <w:unhideWhenUsed/>
    <w:rsid w:val="00A60295"/>
    <w:rPr>
      <w:color w:val="0000FF" w:themeColor="hyperlink"/>
      <w:u w:val="single"/>
    </w:rPr>
  </w:style>
  <w:style w:type="paragraph" w:styleId="HTML">
    <w:name w:val="HTML Preformatted"/>
    <w:basedOn w:val="a"/>
    <w:link w:val="HTML0"/>
    <w:uiPriority w:val="99"/>
    <w:semiHidden/>
    <w:unhideWhenUsed/>
    <w:rsid w:val="009F0E2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0E2B"/>
    <w:rPr>
      <w:rFonts w:ascii="Consolas" w:hAnsi="Consolas"/>
      <w:sz w:val="20"/>
      <w:szCs w:val="20"/>
    </w:rPr>
  </w:style>
  <w:style w:type="table" w:styleId="a6">
    <w:name w:val="Table Grid"/>
    <w:basedOn w:val="a1"/>
    <w:uiPriority w:val="59"/>
    <w:rsid w:val="00036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A7701D"/>
    <w:rPr>
      <w:color w:val="808080"/>
    </w:rPr>
  </w:style>
  <w:style w:type="paragraph" w:styleId="a8">
    <w:name w:val="List Paragraph"/>
    <w:basedOn w:val="a"/>
    <w:uiPriority w:val="34"/>
    <w:qFormat/>
    <w:rsid w:val="00D61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2">
      <w:bodyDiv w:val="1"/>
      <w:marLeft w:val="0"/>
      <w:marRight w:val="0"/>
      <w:marTop w:val="0"/>
      <w:marBottom w:val="0"/>
      <w:divBdr>
        <w:top w:val="none" w:sz="0" w:space="0" w:color="auto"/>
        <w:left w:val="none" w:sz="0" w:space="0" w:color="auto"/>
        <w:bottom w:val="none" w:sz="0" w:space="0" w:color="auto"/>
        <w:right w:val="none" w:sz="0" w:space="0" w:color="auto"/>
      </w:divBdr>
    </w:div>
    <w:div w:id="8064472">
      <w:bodyDiv w:val="1"/>
      <w:marLeft w:val="0"/>
      <w:marRight w:val="0"/>
      <w:marTop w:val="0"/>
      <w:marBottom w:val="0"/>
      <w:divBdr>
        <w:top w:val="none" w:sz="0" w:space="0" w:color="auto"/>
        <w:left w:val="none" w:sz="0" w:space="0" w:color="auto"/>
        <w:bottom w:val="none" w:sz="0" w:space="0" w:color="auto"/>
        <w:right w:val="none" w:sz="0" w:space="0" w:color="auto"/>
      </w:divBdr>
    </w:div>
    <w:div w:id="33817406">
      <w:bodyDiv w:val="1"/>
      <w:marLeft w:val="0"/>
      <w:marRight w:val="0"/>
      <w:marTop w:val="0"/>
      <w:marBottom w:val="0"/>
      <w:divBdr>
        <w:top w:val="none" w:sz="0" w:space="0" w:color="auto"/>
        <w:left w:val="none" w:sz="0" w:space="0" w:color="auto"/>
        <w:bottom w:val="none" w:sz="0" w:space="0" w:color="auto"/>
        <w:right w:val="none" w:sz="0" w:space="0" w:color="auto"/>
      </w:divBdr>
    </w:div>
    <w:div w:id="36853504">
      <w:bodyDiv w:val="1"/>
      <w:marLeft w:val="0"/>
      <w:marRight w:val="0"/>
      <w:marTop w:val="0"/>
      <w:marBottom w:val="0"/>
      <w:divBdr>
        <w:top w:val="none" w:sz="0" w:space="0" w:color="auto"/>
        <w:left w:val="none" w:sz="0" w:space="0" w:color="auto"/>
        <w:bottom w:val="none" w:sz="0" w:space="0" w:color="auto"/>
        <w:right w:val="none" w:sz="0" w:space="0" w:color="auto"/>
      </w:divBdr>
    </w:div>
    <w:div w:id="42558000">
      <w:bodyDiv w:val="1"/>
      <w:marLeft w:val="0"/>
      <w:marRight w:val="0"/>
      <w:marTop w:val="0"/>
      <w:marBottom w:val="0"/>
      <w:divBdr>
        <w:top w:val="none" w:sz="0" w:space="0" w:color="auto"/>
        <w:left w:val="none" w:sz="0" w:space="0" w:color="auto"/>
        <w:bottom w:val="none" w:sz="0" w:space="0" w:color="auto"/>
        <w:right w:val="none" w:sz="0" w:space="0" w:color="auto"/>
      </w:divBdr>
    </w:div>
    <w:div w:id="68356462">
      <w:bodyDiv w:val="1"/>
      <w:marLeft w:val="0"/>
      <w:marRight w:val="0"/>
      <w:marTop w:val="0"/>
      <w:marBottom w:val="0"/>
      <w:divBdr>
        <w:top w:val="none" w:sz="0" w:space="0" w:color="auto"/>
        <w:left w:val="none" w:sz="0" w:space="0" w:color="auto"/>
        <w:bottom w:val="none" w:sz="0" w:space="0" w:color="auto"/>
        <w:right w:val="none" w:sz="0" w:space="0" w:color="auto"/>
      </w:divBdr>
    </w:div>
    <w:div w:id="94519710">
      <w:bodyDiv w:val="1"/>
      <w:marLeft w:val="0"/>
      <w:marRight w:val="0"/>
      <w:marTop w:val="0"/>
      <w:marBottom w:val="0"/>
      <w:divBdr>
        <w:top w:val="none" w:sz="0" w:space="0" w:color="auto"/>
        <w:left w:val="none" w:sz="0" w:space="0" w:color="auto"/>
        <w:bottom w:val="none" w:sz="0" w:space="0" w:color="auto"/>
        <w:right w:val="none" w:sz="0" w:space="0" w:color="auto"/>
      </w:divBdr>
    </w:div>
    <w:div w:id="198393504">
      <w:bodyDiv w:val="1"/>
      <w:marLeft w:val="0"/>
      <w:marRight w:val="0"/>
      <w:marTop w:val="0"/>
      <w:marBottom w:val="0"/>
      <w:divBdr>
        <w:top w:val="none" w:sz="0" w:space="0" w:color="auto"/>
        <w:left w:val="none" w:sz="0" w:space="0" w:color="auto"/>
        <w:bottom w:val="none" w:sz="0" w:space="0" w:color="auto"/>
        <w:right w:val="none" w:sz="0" w:space="0" w:color="auto"/>
      </w:divBdr>
    </w:div>
    <w:div w:id="233200888">
      <w:bodyDiv w:val="1"/>
      <w:marLeft w:val="0"/>
      <w:marRight w:val="0"/>
      <w:marTop w:val="0"/>
      <w:marBottom w:val="0"/>
      <w:divBdr>
        <w:top w:val="none" w:sz="0" w:space="0" w:color="auto"/>
        <w:left w:val="none" w:sz="0" w:space="0" w:color="auto"/>
        <w:bottom w:val="none" w:sz="0" w:space="0" w:color="auto"/>
        <w:right w:val="none" w:sz="0" w:space="0" w:color="auto"/>
      </w:divBdr>
    </w:div>
    <w:div w:id="268050404">
      <w:bodyDiv w:val="1"/>
      <w:marLeft w:val="0"/>
      <w:marRight w:val="0"/>
      <w:marTop w:val="0"/>
      <w:marBottom w:val="0"/>
      <w:divBdr>
        <w:top w:val="none" w:sz="0" w:space="0" w:color="auto"/>
        <w:left w:val="none" w:sz="0" w:space="0" w:color="auto"/>
        <w:bottom w:val="none" w:sz="0" w:space="0" w:color="auto"/>
        <w:right w:val="none" w:sz="0" w:space="0" w:color="auto"/>
      </w:divBdr>
    </w:div>
    <w:div w:id="289475827">
      <w:bodyDiv w:val="1"/>
      <w:marLeft w:val="0"/>
      <w:marRight w:val="0"/>
      <w:marTop w:val="0"/>
      <w:marBottom w:val="0"/>
      <w:divBdr>
        <w:top w:val="none" w:sz="0" w:space="0" w:color="auto"/>
        <w:left w:val="none" w:sz="0" w:space="0" w:color="auto"/>
        <w:bottom w:val="none" w:sz="0" w:space="0" w:color="auto"/>
        <w:right w:val="none" w:sz="0" w:space="0" w:color="auto"/>
      </w:divBdr>
    </w:div>
    <w:div w:id="319970410">
      <w:bodyDiv w:val="1"/>
      <w:marLeft w:val="0"/>
      <w:marRight w:val="0"/>
      <w:marTop w:val="0"/>
      <w:marBottom w:val="0"/>
      <w:divBdr>
        <w:top w:val="none" w:sz="0" w:space="0" w:color="auto"/>
        <w:left w:val="none" w:sz="0" w:space="0" w:color="auto"/>
        <w:bottom w:val="none" w:sz="0" w:space="0" w:color="auto"/>
        <w:right w:val="none" w:sz="0" w:space="0" w:color="auto"/>
      </w:divBdr>
    </w:div>
    <w:div w:id="377046733">
      <w:bodyDiv w:val="1"/>
      <w:marLeft w:val="0"/>
      <w:marRight w:val="0"/>
      <w:marTop w:val="0"/>
      <w:marBottom w:val="0"/>
      <w:divBdr>
        <w:top w:val="none" w:sz="0" w:space="0" w:color="auto"/>
        <w:left w:val="none" w:sz="0" w:space="0" w:color="auto"/>
        <w:bottom w:val="none" w:sz="0" w:space="0" w:color="auto"/>
        <w:right w:val="none" w:sz="0" w:space="0" w:color="auto"/>
      </w:divBdr>
    </w:div>
    <w:div w:id="433595171">
      <w:bodyDiv w:val="1"/>
      <w:marLeft w:val="0"/>
      <w:marRight w:val="0"/>
      <w:marTop w:val="0"/>
      <w:marBottom w:val="0"/>
      <w:divBdr>
        <w:top w:val="none" w:sz="0" w:space="0" w:color="auto"/>
        <w:left w:val="none" w:sz="0" w:space="0" w:color="auto"/>
        <w:bottom w:val="none" w:sz="0" w:space="0" w:color="auto"/>
        <w:right w:val="none" w:sz="0" w:space="0" w:color="auto"/>
      </w:divBdr>
    </w:div>
    <w:div w:id="443227942">
      <w:bodyDiv w:val="1"/>
      <w:marLeft w:val="0"/>
      <w:marRight w:val="0"/>
      <w:marTop w:val="0"/>
      <w:marBottom w:val="0"/>
      <w:divBdr>
        <w:top w:val="none" w:sz="0" w:space="0" w:color="auto"/>
        <w:left w:val="none" w:sz="0" w:space="0" w:color="auto"/>
        <w:bottom w:val="none" w:sz="0" w:space="0" w:color="auto"/>
        <w:right w:val="none" w:sz="0" w:space="0" w:color="auto"/>
      </w:divBdr>
    </w:div>
    <w:div w:id="474570810">
      <w:bodyDiv w:val="1"/>
      <w:marLeft w:val="0"/>
      <w:marRight w:val="0"/>
      <w:marTop w:val="0"/>
      <w:marBottom w:val="0"/>
      <w:divBdr>
        <w:top w:val="none" w:sz="0" w:space="0" w:color="auto"/>
        <w:left w:val="none" w:sz="0" w:space="0" w:color="auto"/>
        <w:bottom w:val="none" w:sz="0" w:space="0" w:color="auto"/>
        <w:right w:val="none" w:sz="0" w:space="0" w:color="auto"/>
      </w:divBdr>
    </w:div>
    <w:div w:id="516239262">
      <w:bodyDiv w:val="1"/>
      <w:marLeft w:val="0"/>
      <w:marRight w:val="0"/>
      <w:marTop w:val="0"/>
      <w:marBottom w:val="0"/>
      <w:divBdr>
        <w:top w:val="none" w:sz="0" w:space="0" w:color="auto"/>
        <w:left w:val="none" w:sz="0" w:space="0" w:color="auto"/>
        <w:bottom w:val="none" w:sz="0" w:space="0" w:color="auto"/>
        <w:right w:val="none" w:sz="0" w:space="0" w:color="auto"/>
      </w:divBdr>
    </w:div>
    <w:div w:id="558980118">
      <w:bodyDiv w:val="1"/>
      <w:marLeft w:val="0"/>
      <w:marRight w:val="0"/>
      <w:marTop w:val="0"/>
      <w:marBottom w:val="0"/>
      <w:divBdr>
        <w:top w:val="none" w:sz="0" w:space="0" w:color="auto"/>
        <w:left w:val="none" w:sz="0" w:space="0" w:color="auto"/>
        <w:bottom w:val="none" w:sz="0" w:space="0" w:color="auto"/>
        <w:right w:val="none" w:sz="0" w:space="0" w:color="auto"/>
      </w:divBdr>
    </w:div>
    <w:div w:id="586885389">
      <w:bodyDiv w:val="1"/>
      <w:marLeft w:val="0"/>
      <w:marRight w:val="0"/>
      <w:marTop w:val="0"/>
      <w:marBottom w:val="0"/>
      <w:divBdr>
        <w:top w:val="none" w:sz="0" w:space="0" w:color="auto"/>
        <w:left w:val="none" w:sz="0" w:space="0" w:color="auto"/>
        <w:bottom w:val="none" w:sz="0" w:space="0" w:color="auto"/>
        <w:right w:val="none" w:sz="0" w:space="0" w:color="auto"/>
      </w:divBdr>
    </w:div>
    <w:div w:id="604649994">
      <w:bodyDiv w:val="1"/>
      <w:marLeft w:val="0"/>
      <w:marRight w:val="0"/>
      <w:marTop w:val="0"/>
      <w:marBottom w:val="0"/>
      <w:divBdr>
        <w:top w:val="none" w:sz="0" w:space="0" w:color="auto"/>
        <w:left w:val="none" w:sz="0" w:space="0" w:color="auto"/>
        <w:bottom w:val="none" w:sz="0" w:space="0" w:color="auto"/>
        <w:right w:val="none" w:sz="0" w:space="0" w:color="auto"/>
      </w:divBdr>
    </w:div>
    <w:div w:id="607665329">
      <w:bodyDiv w:val="1"/>
      <w:marLeft w:val="0"/>
      <w:marRight w:val="0"/>
      <w:marTop w:val="0"/>
      <w:marBottom w:val="0"/>
      <w:divBdr>
        <w:top w:val="none" w:sz="0" w:space="0" w:color="auto"/>
        <w:left w:val="none" w:sz="0" w:space="0" w:color="auto"/>
        <w:bottom w:val="none" w:sz="0" w:space="0" w:color="auto"/>
        <w:right w:val="none" w:sz="0" w:space="0" w:color="auto"/>
      </w:divBdr>
    </w:div>
    <w:div w:id="736824787">
      <w:bodyDiv w:val="1"/>
      <w:marLeft w:val="0"/>
      <w:marRight w:val="0"/>
      <w:marTop w:val="0"/>
      <w:marBottom w:val="0"/>
      <w:divBdr>
        <w:top w:val="none" w:sz="0" w:space="0" w:color="auto"/>
        <w:left w:val="none" w:sz="0" w:space="0" w:color="auto"/>
        <w:bottom w:val="none" w:sz="0" w:space="0" w:color="auto"/>
        <w:right w:val="none" w:sz="0" w:space="0" w:color="auto"/>
      </w:divBdr>
    </w:div>
    <w:div w:id="840779923">
      <w:bodyDiv w:val="1"/>
      <w:marLeft w:val="0"/>
      <w:marRight w:val="0"/>
      <w:marTop w:val="0"/>
      <w:marBottom w:val="0"/>
      <w:divBdr>
        <w:top w:val="none" w:sz="0" w:space="0" w:color="auto"/>
        <w:left w:val="none" w:sz="0" w:space="0" w:color="auto"/>
        <w:bottom w:val="none" w:sz="0" w:space="0" w:color="auto"/>
        <w:right w:val="none" w:sz="0" w:space="0" w:color="auto"/>
      </w:divBdr>
    </w:div>
    <w:div w:id="892733246">
      <w:bodyDiv w:val="1"/>
      <w:marLeft w:val="0"/>
      <w:marRight w:val="0"/>
      <w:marTop w:val="0"/>
      <w:marBottom w:val="0"/>
      <w:divBdr>
        <w:top w:val="none" w:sz="0" w:space="0" w:color="auto"/>
        <w:left w:val="none" w:sz="0" w:space="0" w:color="auto"/>
        <w:bottom w:val="none" w:sz="0" w:space="0" w:color="auto"/>
        <w:right w:val="none" w:sz="0" w:space="0" w:color="auto"/>
      </w:divBdr>
    </w:div>
    <w:div w:id="927466365">
      <w:bodyDiv w:val="1"/>
      <w:marLeft w:val="0"/>
      <w:marRight w:val="0"/>
      <w:marTop w:val="0"/>
      <w:marBottom w:val="0"/>
      <w:divBdr>
        <w:top w:val="none" w:sz="0" w:space="0" w:color="auto"/>
        <w:left w:val="none" w:sz="0" w:space="0" w:color="auto"/>
        <w:bottom w:val="none" w:sz="0" w:space="0" w:color="auto"/>
        <w:right w:val="none" w:sz="0" w:space="0" w:color="auto"/>
      </w:divBdr>
    </w:div>
    <w:div w:id="955524440">
      <w:bodyDiv w:val="1"/>
      <w:marLeft w:val="0"/>
      <w:marRight w:val="0"/>
      <w:marTop w:val="0"/>
      <w:marBottom w:val="0"/>
      <w:divBdr>
        <w:top w:val="none" w:sz="0" w:space="0" w:color="auto"/>
        <w:left w:val="none" w:sz="0" w:space="0" w:color="auto"/>
        <w:bottom w:val="none" w:sz="0" w:space="0" w:color="auto"/>
        <w:right w:val="none" w:sz="0" w:space="0" w:color="auto"/>
      </w:divBdr>
    </w:div>
    <w:div w:id="1176924009">
      <w:bodyDiv w:val="1"/>
      <w:marLeft w:val="0"/>
      <w:marRight w:val="0"/>
      <w:marTop w:val="0"/>
      <w:marBottom w:val="0"/>
      <w:divBdr>
        <w:top w:val="none" w:sz="0" w:space="0" w:color="auto"/>
        <w:left w:val="none" w:sz="0" w:space="0" w:color="auto"/>
        <w:bottom w:val="none" w:sz="0" w:space="0" w:color="auto"/>
        <w:right w:val="none" w:sz="0" w:space="0" w:color="auto"/>
      </w:divBdr>
    </w:div>
    <w:div w:id="1213540267">
      <w:bodyDiv w:val="1"/>
      <w:marLeft w:val="0"/>
      <w:marRight w:val="0"/>
      <w:marTop w:val="0"/>
      <w:marBottom w:val="0"/>
      <w:divBdr>
        <w:top w:val="none" w:sz="0" w:space="0" w:color="auto"/>
        <w:left w:val="none" w:sz="0" w:space="0" w:color="auto"/>
        <w:bottom w:val="none" w:sz="0" w:space="0" w:color="auto"/>
        <w:right w:val="none" w:sz="0" w:space="0" w:color="auto"/>
      </w:divBdr>
    </w:div>
    <w:div w:id="1223102507">
      <w:bodyDiv w:val="1"/>
      <w:marLeft w:val="0"/>
      <w:marRight w:val="0"/>
      <w:marTop w:val="0"/>
      <w:marBottom w:val="0"/>
      <w:divBdr>
        <w:top w:val="none" w:sz="0" w:space="0" w:color="auto"/>
        <w:left w:val="none" w:sz="0" w:space="0" w:color="auto"/>
        <w:bottom w:val="none" w:sz="0" w:space="0" w:color="auto"/>
        <w:right w:val="none" w:sz="0" w:space="0" w:color="auto"/>
      </w:divBdr>
    </w:div>
    <w:div w:id="1246114109">
      <w:bodyDiv w:val="1"/>
      <w:marLeft w:val="0"/>
      <w:marRight w:val="0"/>
      <w:marTop w:val="0"/>
      <w:marBottom w:val="0"/>
      <w:divBdr>
        <w:top w:val="none" w:sz="0" w:space="0" w:color="auto"/>
        <w:left w:val="none" w:sz="0" w:space="0" w:color="auto"/>
        <w:bottom w:val="none" w:sz="0" w:space="0" w:color="auto"/>
        <w:right w:val="none" w:sz="0" w:space="0" w:color="auto"/>
      </w:divBdr>
    </w:div>
    <w:div w:id="1307275999">
      <w:bodyDiv w:val="1"/>
      <w:marLeft w:val="0"/>
      <w:marRight w:val="0"/>
      <w:marTop w:val="0"/>
      <w:marBottom w:val="0"/>
      <w:divBdr>
        <w:top w:val="none" w:sz="0" w:space="0" w:color="auto"/>
        <w:left w:val="none" w:sz="0" w:space="0" w:color="auto"/>
        <w:bottom w:val="none" w:sz="0" w:space="0" w:color="auto"/>
        <w:right w:val="none" w:sz="0" w:space="0" w:color="auto"/>
      </w:divBdr>
    </w:div>
    <w:div w:id="1330522241">
      <w:bodyDiv w:val="1"/>
      <w:marLeft w:val="0"/>
      <w:marRight w:val="0"/>
      <w:marTop w:val="0"/>
      <w:marBottom w:val="0"/>
      <w:divBdr>
        <w:top w:val="none" w:sz="0" w:space="0" w:color="auto"/>
        <w:left w:val="none" w:sz="0" w:space="0" w:color="auto"/>
        <w:bottom w:val="none" w:sz="0" w:space="0" w:color="auto"/>
        <w:right w:val="none" w:sz="0" w:space="0" w:color="auto"/>
      </w:divBdr>
    </w:div>
    <w:div w:id="1410957263">
      <w:bodyDiv w:val="1"/>
      <w:marLeft w:val="0"/>
      <w:marRight w:val="0"/>
      <w:marTop w:val="0"/>
      <w:marBottom w:val="0"/>
      <w:divBdr>
        <w:top w:val="none" w:sz="0" w:space="0" w:color="auto"/>
        <w:left w:val="none" w:sz="0" w:space="0" w:color="auto"/>
        <w:bottom w:val="none" w:sz="0" w:space="0" w:color="auto"/>
        <w:right w:val="none" w:sz="0" w:space="0" w:color="auto"/>
      </w:divBdr>
    </w:div>
    <w:div w:id="1475099521">
      <w:bodyDiv w:val="1"/>
      <w:marLeft w:val="0"/>
      <w:marRight w:val="0"/>
      <w:marTop w:val="0"/>
      <w:marBottom w:val="0"/>
      <w:divBdr>
        <w:top w:val="none" w:sz="0" w:space="0" w:color="auto"/>
        <w:left w:val="none" w:sz="0" w:space="0" w:color="auto"/>
        <w:bottom w:val="none" w:sz="0" w:space="0" w:color="auto"/>
        <w:right w:val="none" w:sz="0" w:space="0" w:color="auto"/>
      </w:divBdr>
    </w:div>
    <w:div w:id="1516770885">
      <w:bodyDiv w:val="1"/>
      <w:marLeft w:val="0"/>
      <w:marRight w:val="0"/>
      <w:marTop w:val="0"/>
      <w:marBottom w:val="0"/>
      <w:divBdr>
        <w:top w:val="none" w:sz="0" w:space="0" w:color="auto"/>
        <w:left w:val="none" w:sz="0" w:space="0" w:color="auto"/>
        <w:bottom w:val="none" w:sz="0" w:space="0" w:color="auto"/>
        <w:right w:val="none" w:sz="0" w:space="0" w:color="auto"/>
      </w:divBdr>
    </w:div>
    <w:div w:id="1538007928">
      <w:bodyDiv w:val="1"/>
      <w:marLeft w:val="0"/>
      <w:marRight w:val="0"/>
      <w:marTop w:val="0"/>
      <w:marBottom w:val="0"/>
      <w:divBdr>
        <w:top w:val="none" w:sz="0" w:space="0" w:color="auto"/>
        <w:left w:val="none" w:sz="0" w:space="0" w:color="auto"/>
        <w:bottom w:val="none" w:sz="0" w:space="0" w:color="auto"/>
        <w:right w:val="none" w:sz="0" w:space="0" w:color="auto"/>
      </w:divBdr>
    </w:div>
    <w:div w:id="1581452203">
      <w:bodyDiv w:val="1"/>
      <w:marLeft w:val="0"/>
      <w:marRight w:val="0"/>
      <w:marTop w:val="0"/>
      <w:marBottom w:val="0"/>
      <w:divBdr>
        <w:top w:val="none" w:sz="0" w:space="0" w:color="auto"/>
        <w:left w:val="none" w:sz="0" w:space="0" w:color="auto"/>
        <w:bottom w:val="none" w:sz="0" w:space="0" w:color="auto"/>
        <w:right w:val="none" w:sz="0" w:space="0" w:color="auto"/>
      </w:divBdr>
    </w:div>
    <w:div w:id="1585383240">
      <w:bodyDiv w:val="1"/>
      <w:marLeft w:val="0"/>
      <w:marRight w:val="0"/>
      <w:marTop w:val="0"/>
      <w:marBottom w:val="0"/>
      <w:divBdr>
        <w:top w:val="none" w:sz="0" w:space="0" w:color="auto"/>
        <w:left w:val="none" w:sz="0" w:space="0" w:color="auto"/>
        <w:bottom w:val="none" w:sz="0" w:space="0" w:color="auto"/>
        <w:right w:val="none" w:sz="0" w:space="0" w:color="auto"/>
      </w:divBdr>
    </w:div>
    <w:div w:id="1588029046">
      <w:bodyDiv w:val="1"/>
      <w:marLeft w:val="0"/>
      <w:marRight w:val="0"/>
      <w:marTop w:val="0"/>
      <w:marBottom w:val="0"/>
      <w:divBdr>
        <w:top w:val="none" w:sz="0" w:space="0" w:color="auto"/>
        <w:left w:val="none" w:sz="0" w:space="0" w:color="auto"/>
        <w:bottom w:val="none" w:sz="0" w:space="0" w:color="auto"/>
        <w:right w:val="none" w:sz="0" w:space="0" w:color="auto"/>
      </w:divBdr>
    </w:div>
    <w:div w:id="1610314086">
      <w:bodyDiv w:val="1"/>
      <w:marLeft w:val="0"/>
      <w:marRight w:val="0"/>
      <w:marTop w:val="0"/>
      <w:marBottom w:val="0"/>
      <w:divBdr>
        <w:top w:val="none" w:sz="0" w:space="0" w:color="auto"/>
        <w:left w:val="none" w:sz="0" w:space="0" w:color="auto"/>
        <w:bottom w:val="none" w:sz="0" w:space="0" w:color="auto"/>
        <w:right w:val="none" w:sz="0" w:space="0" w:color="auto"/>
      </w:divBdr>
    </w:div>
    <w:div w:id="1654337412">
      <w:bodyDiv w:val="1"/>
      <w:marLeft w:val="0"/>
      <w:marRight w:val="0"/>
      <w:marTop w:val="0"/>
      <w:marBottom w:val="0"/>
      <w:divBdr>
        <w:top w:val="none" w:sz="0" w:space="0" w:color="auto"/>
        <w:left w:val="none" w:sz="0" w:space="0" w:color="auto"/>
        <w:bottom w:val="none" w:sz="0" w:space="0" w:color="auto"/>
        <w:right w:val="none" w:sz="0" w:space="0" w:color="auto"/>
      </w:divBdr>
    </w:div>
    <w:div w:id="1659502767">
      <w:bodyDiv w:val="1"/>
      <w:marLeft w:val="0"/>
      <w:marRight w:val="0"/>
      <w:marTop w:val="0"/>
      <w:marBottom w:val="0"/>
      <w:divBdr>
        <w:top w:val="none" w:sz="0" w:space="0" w:color="auto"/>
        <w:left w:val="none" w:sz="0" w:space="0" w:color="auto"/>
        <w:bottom w:val="none" w:sz="0" w:space="0" w:color="auto"/>
        <w:right w:val="none" w:sz="0" w:space="0" w:color="auto"/>
      </w:divBdr>
    </w:div>
    <w:div w:id="1692947351">
      <w:bodyDiv w:val="1"/>
      <w:marLeft w:val="0"/>
      <w:marRight w:val="0"/>
      <w:marTop w:val="0"/>
      <w:marBottom w:val="0"/>
      <w:divBdr>
        <w:top w:val="none" w:sz="0" w:space="0" w:color="auto"/>
        <w:left w:val="none" w:sz="0" w:space="0" w:color="auto"/>
        <w:bottom w:val="none" w:sz="0" w:space="0" w:color="auto"/>
        <w:right w:val="none" w:sz="0" w:space="0" w:color="auto"/>
      </w:divBdr>
    </w:div>
    <w:div w:id="1737043182">
      <w:bodyDiv w:val="1"/>
      <w:marLeft w:val="0"/>
      <w:marRight w:val="0"/>
      <w:marTop w:val="0"/>
      <w:marBottom w:val="0"/>
      <w:divBdr>
        <w:top w:val="none" w:sz="0" w:space="0" w:color="auto"/>
        <w:left w:val="none" w:sz="0" w:space="0" w:color="auto"/>
        <w:bottom w:val="none" w:sz="0" w:space="0" w:color="auto"/>
        <w:right w:val="none" w:sz="0" w:space="0" w:color="auto"/>
      </w:divBdr>
    </w:div>
    <w:div w:id="1737508428">
      <w:bodyDiv w:val="1"/>
      <w:marLeft w:val="0"/>
      <w:marRight w:val="0"/>
      <w:marTop w:val="0"/>
      <w:marBottom w:val="0"/>
      <w:divBdr>
        <w:top w:val="none" w:sz="0" w:space="0" w:color="auto"/>
        <w:left w:val="none" w:sz="0" w:space="0" w:color="auto"/>
        <w:bottom w:val="none" w:sz="0" w:space="0" w:color="auto"/>
        <w:right w:val="none" w:sz="0" w:space="0" w:color="auto"/>
      </w:divBdr>
    </w:div>
    <w:div w:id="1761440298">
      <w:bodyDiv w:val="1"/>
      <w:marLeft w:val="0"/>
      <w:marRight w:val="0"/>
      <w:marTop w:val="0"/>
      <w:marBottom w:val="0"/>
      <w:divBdr>
        <w:top w:val="none" w:sz="0" w:space="0" w:color="auto"/>
        <w:left w:val="none" w:sz="0" w:space="0" w:color="auto"/>
        <w:bottom w:val="none" w:sz="0" w:space="0" w:color="auto"/>
        <w:right w:val="none" w:sz="0" w:space="0" w:color="auto"/>
      </w:divBdr>
    </w:div>
    <w:div w:id="1798645279">
      <w:bodyDiv w:val="1"/>
      <w:marLeft w:val="0"/>
      <w:marRight w:val="0"/>
      <w:marTop w:val="0"/>
      <w:marBottom w:val="0"/>
      <w:divBdr>
        <w:top w:val="none" w:sz="0" w:space="0" w:color="auto"/>
        <w:left w:val="none" w:sz="0" w:space="0" w:color="auto"/>
        <w:bottom w:val="none" w:sz="0" w:space="0" w:color="auto"/>
        <w:right w:val="none" w:sz="0" w:space="0" w:color="auto"/>
      </w:divBdr>
    </w:div>
    <w:div w:id="1817795886">
      <w:bodyDiv w:val="1"/>
      <w:marLeft w:val="0"/>
      <w:marRight w:val="0"/>
      <w:marTop w:val="0"/>
      <w:marBottom w:val="0"/>
      <w:divBdr>
        <w:top w:val="none" w:sz="0" w:space="0" w:color="auto"/>
        <w:left w:val="none" w:sz="0" w:space="0" w:color="auto"/>
        <w:bottom w:val="none" w:sz="0" w:space="0" w:color="auto"/>
        <w:right w:val="none" w:sz="0" w:space="0" w:color="auto"/>
      </w:divBdr>
    </w:div>
    <w:div w:id="1937638198">
      <w:bodyDiv w:val="1"/>
      <w:marLeft w:val="0"/>
      <w:marRight w:val="0"/>
      <w:marTop w:val="0"/>
      <w:marBottom w:val="0"/>
      <w:divBdr>
        <w:top w:val="none" w:sz="0" w:space="0" w:color="auto"/>
        <w:left w:val="none" w:sz="0" w:space="0" w:color="auto"/>
        <w:bottom w:val="none" w:sz="0" w:space="0" w:color="auto"/>
        <w:right w:val="none" w:sz="0" w:space="0" w:color="auto"/>
      </w:divBdr>
    </w:div>
    <w:div w:id="21381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5CA7-5175-49D9-8853-1CC76B5A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214</cp:revision>
  <dcterms:created xsi:type="dcterms:W3CDTF">2019-11-06T09:28:00Z</dcterms:created>
  <dcterms:modified xsi:type="dcterms:W3CDTF">2019-11-27T09:30:00Z</dcterms:modified>
</cp:coreProperties>
</file>