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A" w:rsidRDefault="0024303A" w:rsidP="0024303A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fldChar w:fldCharType="begin"/>
      </w:r>
      <w:r>
        <w:instrText>HYPERLINK "http://www.zarya-karachev.ru/index.php?option=com_content&amp;view=article&amp;id=1647:2014-12-12-11-08-28&amp;catid=6:2010-10-03-11-11-14&amp;Itemid=11"</w:instrText>
      </w:r>
      <w:r>
        <w:fldChar w:fldCharType="separate"/>
      </w:r>
      <w:r>
        <w:rPr>
          <w:rStyle w:val="a4"/>
          <w:rFonts w:ascii="Lucida Sans Unicode" w:hAnsi="Lucida Sans Unicode" w:cs="Lucida Sans Unicode"/>
          <w:color w:val="6F161A"/>
          <w:sz w:val="33"/>
          <w:szCs w:val="33"/>
        </w:rPr>
        <w:t>ВОЛОНТЕРЫ ИЗ КАРАЧЕВА</w:t>
      </w:r>
      <w:r>
        <w:fldChar w:fldCharType="end"/>
      </w:r>
    </w:p>
    <w:p w:rsidR="0024303A" w:rsidRDefault="0024303A" w:rsidP="0024303A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</w:p>
    <w:p w:rsidR="0024303A" w:rsidRDefault="0024303A" w:rsidP="0024303A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noProof/>
          <w:color w:val="993366"/>
        </w:rPr>
        <w:drawing>
          <wp:inline distT="0" distB="0" distL="0" distR="0">
            <wp:extent cx="5353050" cy="3619500"/>
            <wp:effectExtent l="0" t="0" r="0" b="0"/>
            <wp:docPr id="37" name="Рисунок 37" descr="volon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volon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3A" w:rsidRDefault="0024303A" w:rsidP="0024303A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993366"/>
        </w:rPr>
        <w:t>5 декабря в большинстве стран мира праздновали Международный день добровольцев. Второе название данного праздника - день волонтеров - в благодарность всем людям, добровольно внесшим вклад в развитие экономики и социальных программ на территории многих государств.</w:t>
      </w:r>
    </w:p>
    <w:p w:rsidR="0024303A" w:rsidRDefault="0024303A" w:rsidP="0024303A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993366"/>
        </w:rPr>
        <w:t xml:space="preserve">В этот день в Овальном зале правительства Брянской области чествовали добровольцев, принимавших участие в реализации спортивных, социальных, просветительских, научных, благотворительных проектов. Награды вручал заместитель губернатора области А.М.Жигунов. Среди приглашенных на торжество были и студенты Карачевского филиала Госуниверситета - УНПК Роман </w:t>
      </w:r>
      <w:proofErr w:type="spellStart"/>
      <w:r>
        <w:rPr>
          <w:color w:val="993366"/>
        </w:rPr>
        <w:t>Нехаев</w:t>
      </w:r>
      <w:proofErr w:type="spellEnd"/>
      <w:r>
        <w:rPr>
          <w:color w:val="993366"/>
        </w:rPr>
        <w:t xml:space="preserve">, Александр </w:t>
      </w:r>
      <w:proofErr w:type="spellStart"/>
      <w:r>
        <w:rPr>
          <w:color w:val="993366"/>
        </w:rPr>
        <w:t>Косармыгин</w:t>
      </w:r>
      <w:proofErr w:type="spellEnd"/>
      <w:r>
        <w:rPr>
          <w:color w:val="993366"/>
        </w:rPr>
        <w:t xml:space="preserve">, Евгений </w:t>
      </w:r>
      <w:proofErr w:type="spellStart"/>
      <w:r>
        <w:rPr>
          <w:color w:val="993366"/>
        </w:rPr>
        <w:t>Ракчеев</w:t>
      </w:r>
      <w:proofErr w:type="spellEnd"/>
      <w:r>
        <w:rPr>
          <w:color w:val="993366"/>
        </w:rPr>
        <w:t xml:space="preserve">. За активное участие в волонтерской деятельности они были награждены благодарственными письмами губернатора Брянской области. С заслуженной наградой студентов поздравил и глава администрации Карачевского района </w:t>
      </w:r>
      <w:proofErr w:type="spellStart"/>
      <w:r>
        <w:rPr>
          <w:color w:val="993366"/>
        </w:rPr>
        <w:t>Н.С.Лучкин</w:t>
      </w:r>
      <w:proofErr w:type="spellEnd"/>
      <w:r>
        <w:rPr>
          <w:rStyle w:val="apple-converted-space"/>
          <w:color w:val="993366"/>
        </w:rPr>
        <w:t> </w:t>
      </w:r>
      <w:r>
        <w:rPr>
          <w:color w:val="000000"/>
        </w:rPr>
        <w:t>(на снимке).</w:t>
      </w:r>
    </w:p>
    <w:p w:rsidR="006E574A" w:rsidRDefault="0024303A" w:rsidP="0024303A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303A"/>
    <w:rsid w:val="0024303A"/>
    <w:rsid w:val="004147DD"/>
    <w:rsid w:val="004F585D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3A"/>
  </w:style>
  <w:style w:type="paragraph" w:styleId="2">
    <w:name w:val="heading 2"/>
    <w:basedOn w:val="a"/>
    <w:link w:val="20"/>
    <w:uiPriority w:val="9"/>
    <w:qFormat/>
    <w:rsid w:val="00243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303A"/>
  </w:style>
  <w:style w:type="paragraph" w:styleId="a3">
    <w:name w:val="Normal (Web)"/>
    <w:basedOn w:val="a"/>
    <w:uiPriority w:val="99"/>
    <w:semiHidden/>
    <w:unhideWhenUsed/>
    <w:rsid w:val="0024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0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UNPK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2015-02-06T08:09:00Z</dcterms:created>
  <dcterms:modified xsi:type="dcterms:W3CDTF">2015-02-06T08:09:00Z</dcterms:modified>
</cp:coreProperties>
</file>