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7C" w:rsidRDefault="00617E7C" w:rsidP="00617E7C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fldChar w:fldCharType="begin"/>
      </w:r>
      <w:r>
        <w:instrText>HYPERLINK "http://www.zarya-karachev.ru/index.php?option=com_content&amp;view=article&amp;id=1518:2014-10-17-10-51-28&amp;catid=9:2010-10-03-11-15-01&amp;Itemid=12"</w:instrText>
      </w:r>
      <w:r>
        <w:fldChar w:fldCharType="separate"/>
      </w:r>
      <w:r>
        <w:rPr>
          <w:rStyle w:val="a5"/>
          <w:rFonts w:ascii="Lucida Sans Unicode" w:hAnsi="Lucida Sans Unicode" w:cs="Lucida Sans Unicode"/>
          <w:color w:val="6F161A"/>
          <w:sz w:val="33"/>
          <w:szCs w:val="33"/>
        </w:rPr>
        <w:t>Единый день пенсионной грамотности</w:t>
      </w:r>
      <w:r>
        <w:fldChar w:fldCharType="end"/>
      </w:r>
    </w:p>
    <w:p w:rsidR="00617E7C" w:rsidRDefault="00617E7C" w:rsidP="00617E7C">
      <w:pPr>
        <w:pStyle w:val="a3"/>
        <w:jc w:val="center"/>
        <w:rPr>
          <w:rStyle w:val="a4"/>
          <w:color w:val="808000"/>
        </w:rPr>
      </w:pPr>
      <w:r>
        <w:rPr>
          <w:noProof/>
          <w:color w:val="404040"/>
        </w:rPr>
        <w:drawing>
          <wp:inline distT="0" distB="0" distL="0" distR="0">
            <wp:extent cx="5238750" cy="3952875"/>
            <wp:effectExtent l="0" t="0" r="0" b="9525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7C" w:rsidRDefault="00617E7C" w:rsidP="00617E7C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808000"/>
        </w:rPr>
        <w:t>В рамках единого дня пенсионной грамотности работники Управления Пенсионного фонда провели тематическую лекцию со студентами Карачевского филиала Госуниверситета - УНПК.   Основная цель встречи - повышение пенсионной и социальной грамотности молодежи, информирование о новой пенсионной формуле, возможности формирования достойного уровня своей   будущей пенсии</w:t>
      </w:r>
      <w:r>
        <w:rPr>
          <w:color w:val="808000"/>
        </w:rPr>
        <w:t>.</w:t>
      </w:r>
    </w:p>
    <w:p w:rsidR="00617E7C" w:rsidRDefault="00617E7C" w:rsidP="00617E7C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>Студентам вручили красочные, современно оформленные учебники "Все о будущей пенсии для учебы и жизни". До конца года тематические лекции пройдут во многих школах района.</w:t>
      </w:r>
    </w:p>
    <w:p w:rsidR="00617E7C" w:rsidRDefault="00617E7C" w:rsidP="00617E7C">
      <w:pPr>
        <w:pStyle w:val="a3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На снимке:</w:t>
      </w:r>
      <w:r>
        <w:rPr>
          <w:rStyle w:val="apple-converted-space"/>
          <w:color w:val="404040"/>
        </w:rPr>
        <w:t> </w:t>
      </w:r>
      <w:r>
        <w:rPr>
          <w:color w:val="404040"/>
        </w:rPr>
        <w:t xml:space="preserve">начальник Управления Пенсионного фонда по </w:t>
      </w:r>
      <w:proofErr w:type="spellStart"/>
      <w:r>
        <w:rPr>
          <w:color w:val="404040"/>
        </w:rPr>
        <w:t>Карачевскому</w:t>
      </w:r>
      <w:proofErr w:type="spellEnd"/>
      <w:r>
        <w:rPr>
          <w:color w:val="404040"/>
        </w:rPr>
        <w:t xml:space="preserve"> району </w:t>
      </w:r>
      <w:proofErr w:type="spellStart"/>
      <w:r>
        <w:rPr>
          <w:color w:val="404040"/>
        </w:rPr>
        <w:t>Н.В.Демчук</w:t>
      </w:r>
      <w:proofErr w:type="spellEnd"/>
      <w:r>
        <w:rPr>
          <w:color w:val="404040"/>
        </w:rPr>
        <w:t xml:space="preserve"> беседует со студентами</w:t>
      </w:r>
    </w:p>
    <w:p w:rsidR="006E574A" w:rsidRDefault="00617E7C" w:rsidP="00617E7C"/>
    <w:sectPr w:rsidR="006E574A" w:rsidSect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7E7C"/>
    <w:rsid w:val="004147DD"/>
    <w:rsid w:val="004F585D"/>
    <w:rsid w:val="00617E7C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7C"/>
  </w:style>
  <w:style w:type="paragraph" w:styleId="2">
    <w:name w:val="heading 2"/>
    <w:basedOn w:val="a"/>
    <w:link w:val="20"/>
    <w:uiPriority w:val="9"/>
    <w:qFormat/>
    <w:rsid w:val="00617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7E7C"/>
  </w:style>
  <w:style w:type="paragraph" w:styleId="a3">
    <w:name w:val="Normal (Web)"/>
    <w:basedOn w:val="a"/>
    <w:uiPriority w:val="99"/>
    <w:semiHidden/>
    <w:unhideWhenUsed/>
    <w:rsid w:val="006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7C"/>
    <w:rPr>
      <w:b/>
      <w:bCs/>
    </w:rPr>
  </w:style>
  <w:style w:type="character" w:styleId="a5">
    <w:name w:val="Hyperlink"/>
    <w:basedOn w:val="a0"/>
    <w:uiPriority w:val="99"/>
    <w:unhideWhenUsed/>
    <w:rsid w:val="00617E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UNPK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2015-02-06T08:05:00Z</dcterms:created>
  <dcterms:modified xsi:type="dcterms:W3CDTF">2015-02-06T08:05:00Z</dcterms:modified>
</cp:coreProperties>
</file>