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24 апреля, в рамках «Недели науки – 2020» на кафедре истории русской литературы XI-XIX вв., состоялось дистанционное (на платформе </w:t>
      </w:r>
      <w:proofErr w:type="spellStart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Skype</w:t>
      </w:r>
      <w:proofErr w:type="spellEnd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) заседание секции </w:t>
      </w:r>
      <w:r w:rsidRPr="00F353BA">
        <w:rPr>
          <w:rFonts w:ascii="Noto Sans Devanagari" w:hAnsi="Noto Sans Devanagari"/>
          <w:b/>
          <w:color w:val="000000"/>
          <w:sz w:val="20"/>
          <w:szCs w:val="20"/>
          <w:shd w:val="clear" w:color="auto" w:fill="FFFFFF"/>
        </w:rPr>
        <w:t>«Вопросы изучения русской литературы XI-XIX вв.»</w:t>
      </w:r>
    </w:p>
    <w:p w:rsidR="00D65DCD" w:rsidRPr="00F353BA" w:rsidRDefault="00D65DCD">
      <w:pPr>
        <w:rPr>
          <w:rFonts w:ascii="Noto Sans Devanagari" w:hAnsi="Noto Sans Devanagari"/>
          <w:b/>
          <w:color w:val="000000"/>
          <w:sz w:val="20"/>
          <w:szCs w:val="20"/>
          <w:shd w:val="clear" w:color="auto" w:fill="FFFFFF"/>
        </w:rPr>
      </w:pPr>
      <w:r w:rsidRPr="00F353BA">
        <w:rPr>
          <w:rFonts w:ascii="Noto Sans Devanagari" w:hAnsi="Noto Sans Devanagari"/>
          <w:b/>
          <w:color w:val="000000"/>
          <w:sz w:val="20"/>
          <w:szCs w:val="20"/>
          <w:shd w:val="clear" w:color="auto" w:fill="FFFFFF"/>
        </w:rPr>
        <w:t>Программа:</w:t>
      </w: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1.«Онегинское» в романе И.С. Тургенева «Дворянское гнездо».</w:t>
      </w: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С</w:t>
      </w: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тудент 4 курса, группа 61ФЛ, Васильева С.А.</w:t>
      </w: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Науч. рук</w:t>
      </w:r>
      <w:proofErr w:type="gramStart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– </w:t>
      </w:r>
      <w:proofErr w:type="gramStart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.ф.н., Бельская А.А.</w:t>
      </w: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2. Концепт «Гнездо» в романе И.С. Тургенева </w:t>
      </w: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«Дворянское гнездо».</w:t>
      </w: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С</w:t>
      </w: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тудент 4 курса, группа 61ФЛ, Бородина В.Р.</w:t>
      </w: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Науч. рук</w:t>
      </w:r>
      <w:proofErr w:type="gramStart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– </w:t>
      </w:r>
      <w:proofErr w:type="gramStart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.ф.н., Бельская А.А.</w:t>
      </w: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3.</w:t>
      </w: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Идейные искания Дмитрия Рудина</w:t>
      </w: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.</w:t>
      </w: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Магистрант 2 курса, группа 81ПГОло-м</w:t>
      </w: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Грималюк</w:t>
      </w:r>
      <w:proofErr w:type="spellEnd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Т.В.</w:t>
      </w: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Науч</w:t>
      </w:r>
      <w:proofErr w:type="gramStart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.р</w:t>
      </w:r>
      <w:proofErr w:type="gramEnd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ук</w:t>
      </w:r>
      <w:proofErr w:type="spellEnd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. - к.ф.н. Конышев Е.М.</w:t>
      </w: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4. </w:t>
      </w:r>
      <w:proofErr w:type="gramStart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Время и пространство как элемент таинственного в рас</w:t>
      </w: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сказе И.С Тургенева «</w:t>
      </w:r>
      <w:proofErr w:type="spellStart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Бежин</w:t>
      </w:r>
      <w:proofErr w:type="spellEnd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луг».</w:t>
      </w:r>
      <w:proofErr w:type="gramEnd"/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Магистрант 1 курса, группа 91ФЛ-м</w:t>
      </w: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Колесникова С.А.</w:t>
      </w: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Науч</w:t>
      </w:r>
      <w:proofErr w:type="gramStart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.р</w:t>
      </w:r>
      <w:proofErr w:type="gramEnd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ук</w:t>
      </w:r>
      <w:proofErr w:type="spellEnd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. - д.ф.н. Антонова М.В.</w:t>
      </w: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5. Образ визионера и видения как агиографический компонент рассказа И.С. Тургенева «Живые мощи».</w:t>
      </w: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Магистрант 1 курса, группа 91ПГОло-м</w:t>
      </w: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Залогина</w:t>
      </w:r>
      <w:proofErr w:type="spellEnd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Ю.М.</w:t>
      </w: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Науч</w:t>
      </w:r>
      <w:proofErr w:type="gramStart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.р</w:t>
      </w:r>
      <w:proofErr w:type="gramEnd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ук</w:t>
      </w:r>
      <w:proofErr w:type="spellEnd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. - д.ф.н. Антонова М.В.</w:t>
      </w: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6.Фольклорные черты образа праведника в рассказе Н.С. Лескова «</w:t>
      </w:r>
      <w:proofErr w:type="spellStart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Несмертельный</w:t>
      </w:r>
      <w:proofErr w:type="spellEnd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Голован».</w:t>
      </w: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Магистрант 1 курса, группа 91ПГОло-м</w:t>
      </w: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Клишина А.Р.</w:t>
      </w: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Науч</w:t>
      </w:r>
      <w:proofErr w:type="gramStart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.р</w:t>
      </w:r>
      <w:proofErr w:type="gramEnd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ук</w:t>
      </w:r>
      <w:proofErr w:type="spellEnd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. - д.ф.н. Антонова М.В.</w:t>
      </w: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7.«Поэтика пространства</w:t>
      </w: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в любовной лирике Анны Буниной</w:t>
      </w: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.</w:t>
      </w: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Магис</w:t>
      </w: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трант 2 курса, группа 81ПГОло-м </w:t>
      </w: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Киселева В.А.</w:t>
      </w: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Науч</w:t>
      </w:r>
      <w:proofErr w:type="gramStart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.р</w:t>
      </w:r>
      <w:proofErr w:type="gramEnd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ук</w:t>
      </w:r>
      <w:proofErr w:type="spellEnd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. - д.ф.н. Ковалева Т.В.</w:t>
      </w: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8. «Записки…» А.Т. </w:t>
      </w:r>
      <w:proofErr w:type="spellStart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Болотова</w:t>
      </w:r>
      <w:proofErr w:type="spellEnd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как энциклопедия провинциальной жизни в России </w:t>
      </w:r>
      <w:proofErr w:type="spellStart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XVIII</w:t>
      </w:r>
      <w:proofErr w:type="gramStart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в</w:t>
      </w:r>
      <w:proofErr w:type="spellEnd"/>
      <w:proofErr w:type="gramEnd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.</w:t>
      </w: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Магистрант 1 курса, группа 91ФЛ-м</w:t>
      </w: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Попова В.И.</w:t>
      </w: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Науч</w:t>
      </w:r>
      <w:proofErr w:type="gramStart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.р</w:t>
      </w:r>
      <w:proofErr w:type="gramEnd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ук</w:t>
      </w:r>
      <w:proofErr w:type="spellEnd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. - д.ф.н. Антонова М.В.</w:t>
      </w: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9. </w:t>
      </w:r>
      <w:proofErr w:type="spellStart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Кроссовер</w:t>
      </w:r>
      <w:proofErr w:type="spellEnd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: принципы отбора материала.</w:t>
      </w:r>
    </w:p>
    <w:p w:rsidR="00D65DCD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студент 3 курса, группа 71ФЛ</w:t>
      </w: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Шамова Н.В.</w:t>
      </w:r>
    </w:p>
    <w:p w:rsidR="00972C4C" w:rsidRDefault="00D65DCD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Науч. рук</w:t>
      </w:r>
      <w:proofErr w:type="gramStart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– </w:t>
      </w:r>
      <w:proofErr w:type="gramStart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.ф.н., </w:t>
      </w:r>
      <w:proofErr w:type="spellStart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Кургузова</w:t>
      </w:r>
      <w:proofErr w:type="spellEnd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Н.В.</w:t>
      </w:r>
    </w:p>
    <w:p w:rsidR="00A43C92" w:rsidRDefault="00A43C92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</w:p>
    <w:p w:rsidR="00A43C92" w:rsidRDefault="00A43C92"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С информацией о заседании секции и с  докладами студентов можно познакомиться </w:t>
      </w: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на странице </w:t>
      </w:r>
      <w:proofErr w:type="spellStart"/>
      <w:r w:rsidR="00F353BA"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ВКонтакте</w:t>
      </w:r>
      <w:proofErr w:type="spellEnd"/>
      <w:r w:rsidR="00F353BA"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кафедры истории русской литературы </w:t>
      </w: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  <w:lang w:val="en-US"/>
        </w:rPr>
        <w:t>XI</w:t>
      </w:r>
      <w:r w:rsidRPr="00A43C92"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-</w:t>
      </w: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  <w:lang w:val="en-US"/>
        </w:rPr>
        <w:t>XIX</w:t>
      </w: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вв. ОГУ имени И.С. Тургенева</w:t>
      </w: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по ссылке</w:t>
      </w:r>
      <w:bookmarkStart w:id="0" w:name="_GoBack"/>
      <w:bookmarkEnd w:id="0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: </w:t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https://vk.com/lit_edu?w=wall-16180409_33%2Fall</w:t>
        </w:r>
      </w:hyperlink>
    </w:p>
    <w:p w:rsidR="00A43C92" w:rsidRPr="00A43C92" w:rsidRDefault="00A43C92"/>
    <w:sectPr w:rsidR="00A43C92" w:rsidRPr="00A4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CD"/>
    <w:rsid w:val="00396DA9"/>
    <w:rsid w:val="003D3D05"/>
    <w:rsid w:val="008B3743"/>
    <w:rsid w:val="00972C4C"/>
    <w:rsid w:val="00A43C92"/>
    <w:rsid w:val="00D65DCD"/>
    <w:rsid w:val="00F3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05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05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lit_edu?w=wall-16180409_33%2F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1616</Characters>
  <Application>Microsoft Office Word</Application>
  <DocSecurity>0</DocSecurity>
  <Lines>31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АМВ</dc:creator>
  <cp:lastModifiedBy>АМВ</cp:lastModifiedBy>
  <cp:revision>3</cp:revision>
  <dcterms:created xsi:type="dcterms:W3CDTF">2020-04-25T07:41:00Z</dcterms:created>
  <dcterms:modified xsi:type="dcterms:W3CDTF">2020-04-25T08:01:00Z</dcterms:modified>
</cp:coreProperties>
</file>