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5F" w:rsidRPr="005C317A" w:rsidRDefault="002F1E5F" w:rsidP="002F1E5F">
      <w:pPr>
        <w:pStyle w:val="style8"/>
        <w:spacing w:before="230" w:beforeAutospacing="0" w:after="0" w:afterAutospacing="0" w:line="254" w:lineRule="atLeast"/>
        <w:ind w:firstLine="326"/>
        <w:jc w:val="both"/>
        <w:rPr>
          <w:rFonts w:ascii="Tahoma" w:hAnsi="Tahoma" w:cs="Tahoma"/>
          <w:b/>
          <w:color w:val="555555"/>
          <w:sz w:val="28"/>
          <w:szCs w:val="28"/>
        </w:rPr>
      </w:pPr>
      <w:r w:rsidRPr="005C317A">
        <w:rPr>
          <w:rFonts w:ascii="Tahoma" w:hAnsi="Tahoma" w:cs="Tahoma"/>
          <w:b/>
          <w:color w:val="555555"/>
          <w:sz w:val="28"/>
          <w:szCs w:val="28"/>
        </w:rPr>
        <w:t>Включаются ли перерывы на обед в рабочее время?</w:t>
      </w:r>
    </w:p>
    <w:p w:rsidR="002F1E5F" w:rsidRDefault="002F1E5F" w:rsidP="002F1E5F">
      <w:pPr>
        <w:pStyle w:val="style3"/>
        <w:spacing w:before="0" w:beforeAutospacing="0" w:after="0" w:afterAutospacing="0" w:line="240" w:lineRule="atLeast"/>
        <w:ind w:firstLine="326"/>
        <w:jc w:val="both"/>
        <w:rPr>
          <w:rStyle w:val="fontstyle23"/>
          <w:b/>
          <w:bCs/>
          <w:color w:val="000000"/>
          <w:sz w:val="27"/>
          <w:szCs w:val="27"/>
        </w:rPr>
      </w:pPr>
    </w:p>
    <w:p w:rsidR="002F1E5F" w:rsidRDefault="002F1E5F" w:rsidP="002F1E5F">
      <w:pPr>
        <w:pStyle w:val="style3"/>
        <w:spacing w:before="0" w:beforeAutospacing="0" w:after="0" w:afterAutospacing="0" w:line="240" w:lineRule="atLeast"/>
        <w:ind w:firstLine="326"/>
        <w:jc w:val="both"/>
        <w:rPr>
          <w:rStyle w:val="fontstyle23"/>
          <w:b/>
          <w:bCs/>
          <w:color w:val="000000"/>
          <w:sz w:val="27"/>
          <w:szCs w:val="27"/>
        </w:rPr>
      </w:pPr>
    </w:p>
    <w:p w:rsidR="002F1E5F" w:rsidRPr="005C317A" w:rsidRDefault="002F1E5F" w:rsidP="002F1E5F">
      <w:pPr>
        <w:pStyle w:val="style3"/>
        <w:spacing w:before="0" w:beforeAutospacing="0" w:after="0" w:afterAutospacing="0" w:line="240" w:lineRule="atLeast"/>
        <w:ind w:firstLine="326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r w:rsidRPr="005C317A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В соответствии с </w:t>
      </w:r>
      <w:proofErr w:type="gramStart"/>
      <w:r w:rsidRPr="005C317A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ч</w:t>
      </w:r>
      <w:proofErr w:type="gramEnd"/>
      <w:r w:rsidRPr="005C317A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. 1 ст. 108 Трудового ко</w:t>
      </w:r>
      <w:r w:rsidRPr="005C317A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декса РФ в течение рабочего дня (смены) работнику дол</w:t>
      </w:r>
      <w:r w:rsidRPr="005C317A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жен быть предоставлен перерыв для отдыха и питания продолжительностью не более двух часов и не менее 30 минут. Данная норма носит императивный характер, т.е. обязательна для исполнения работодателем вне зависи</w:t>
      </w:r>
      <w:r w:rsidRPr="005C317A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мости от режима рабочего времени, установленного в организации, продолжительности рабочего дня (смены) и т.д.</w:t>
      </w:r>
    </w:p>
    <w:p w:rsidR="002F1E5F" w:rsidRPr="005C317A" w:rsidRDefault="002F1E5F" w:rsidP="002F1E5F">
      <w:pPr>
        <w:pStyle w:val="style3"/>
        <w:spacing w:before="0" w:beforeAutospacing="0" w:after="0" w:afterAutospacing="0" w:line="240" w:lineRule="atLeast"/>
        <w:ind w:firstLine="336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r w:rsidRPr="005C317A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По общему правилу время перерыва для отдыха и питания не включается в рабочее время и не оплачивается, поэтому работник впра</w:t>
      </w:r>
      <w:r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ве использовать его по своему у</w:t>
      </w:r>
      <w:r w:rsidRPr="005C317A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смотрению.</w:t>
      </w:r>
    </w:p>
    <w:p w:rsidR="002F1E5F" w:rsidRDefault="002F1E5F" w:rsidP="002F1E5F">
      <w:pPr>
        <w:pStyle w:val="style3"/>
        <w:spacing w:before="0" w:beforeAutospacing="0" w:after="0" w:afterAutospacing="0" w:line="240" w:lineRule="atLeast"/>
        <w:ind w:firstLine="322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r w:rsidRPr="005C317A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На работах, где по условиям производства (работы) предоставление перерыва для отдыха и питания невоз</w:t>
      </w:r>
      <w:r w:rsidRPr="005C317A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можно (т.е. они не могут предоставляться с освобождением от работы), работодатель обязан обеспечить работнику возможность отдыха и приема пищи в рабочее время (</w:t>
      </w:r>
      <w:proofErr w:type="gramStart"/>
      <w:r w:rsidRPr="005C317A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ч</w:t>
      </w:r>
      <w:proofErr w:type="gramEnd"/>
      <w:r w:rsidRPr="005C317A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. I ст. 108 ТК РФ). Другими словами, в таких случаях, в отличие от общего правила, закрепленного в </w:t>
      </w:r>
      <w:proofErr w:type="gramStart"/>
      <w:r w:rsidRPr="005C317A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ч</w:t>
      </w:r>
      <w:proofErr w:type="gramEnd"/>
      <w:r w:rsidRPr="005C317A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. 1 данной статьи, перерывы будут включаться в рабочее время.</w:t>
      </w:r>
    </w:p>
    <w:p w:rsidR="002F1E5F" w:rsidRDefault="002F1E5F" w:rsidP="002F1E5F">
      <w:pPr>
        <w:pStyle w:val="style3"/>
        <w:spacing w:before="0" w:beforeAutospacing="0" w:after="0" w:afterAutospacing="0" w:line="240" w:lineRule="atLeast"/>
        <w:ind w:firstLine="322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</w:p>
    <w:p w:rsidR="00BF6053" w:rsidRDefault="00BF6053"/>
    <w:sectPr w:rsidR="00BF6053" w:rsidSect="00BF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F1E5F"/>
    <w:rsid w:val="002F1E5F"/>
    <w:rsid w:val="00B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2F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2F1E5F"/>
  </w:style>
  <w:style w:type="paragraph" w:customStyle="1" w:styleId="style3">
    <w:name w:val="style3"/>
    <w:basedOn w:val="a"/>
    <w:rsid w:val="002F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2015-03-24T09:57:00Z</dcterms:created>
  <dcterms:modified xsi:type="dcterms:W3CDTF">2015-03-24T09:57:00Z</dcterms:modified>
</cp:coreProperties>
</file>