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EC" w:rsidRDefault="00EC6FEC" w:rsidP="00EC6FEC">
      <w:pPr>
        <w:shd w:val="clear" w:color="auto" w:fill="FFFFFF"/>
        <w:spacing w:before="100" w:beforeAutospacing="1" w:after="225" w:line="315" w:lineRule="atLeast"/>
        <w:rPr>
          <w:b/>
        </w:rPr>
      </w:pPr>
      <w:r w:rsidRPr="00F16F0C">
        <w:rPr>
          <w:b/>
        </w:rPr>
        <w:t>Гришечкина Галина Юрьевна</w:t>
      </w:r>
    </w:p>
    <w:p w:rsidR="00EC6FEC" w:rsidRPr="0076320D" w:rsidRDefault="00EC6FEC" w:rsidP="0076320D">
      <w:pPr>
        <w:shd w:val="clear" w:color="auto" w:fill="FFFFFF"/>
        <w:spacing w:before="100" w:beforeAutospacing="1" w:after="225" w:line="315" w:lineRule="atLeast"/>
        <w:rPr>
          <w:bCs/>
        </w:rPr>
      </w:pPr>
      <w:r w:rsidRPr="00F16F0C">
        <w:rPr>
          <w:bCs/>
        </w:rPr>
        <w:t>Кандидат филологических наук, доцент</w:t>
      </w:r>
      <w:r>
        <w:rPr>
          <w:bCs/>
        </w:rPr>
        <w:t xml:space="preserve"> кафедры профильного обучения иностранным языкам.</w:t>
      </w:r>
    </w:p>
    <w:p w:rsidR="00EC6FEC" w:rsidRDefault="00EC6FEC" w:rsidP="00EC6FEC">
      <w:pPr>
        <w:jc w:val="both"/>
      </w:pPr>
      <w:proofErr w:type="gramStart"/>
      <w:r>
        <w:t>Кандидатская</w:t>
      </w:r>
      <w:proofErr w:type="gramEnd"/>
      <w:r w:rsidRPr="0040113A">
        <w:t xml:space="preserve"> диссертации: «Соотношение факторов жанровой специфики и предметной области текста научной рецензии», 2002 г.</w:t>
      </w:r>
      <w:r>
        <w:t xml:space="preserve"> по </w:t>
      </w:r>
      <w:r w:rsidRPr="0040113A">
        <w:t>специальност</w:t>
      </w:r>
      <w:r>
        <w:t xml:space="preserve">и </w:t>
      </w:r>
      <w:r w:rsidRPr="0040113A">
        <w:t>10.02.19</w:t>
      </w:r>
      <w:r>
        <w:t xml:space="preserve"> </w:t>
      </w:r>
      <w:r w:rsidRPr="0040113A">
        <w:t>теория языка</w:t>
      </w:r>
      <w:r>
        <w:t xml:space="preserve"> и</w:t>
      </w:r>
      <w:r w:rsidRPr="0040113A">
        <w:t xml:space="preserve"> 10.02.01</w:t>
      </w:r>
      <w:r>
        <w:t xml:space="preserve"> </w:t>
      </w:r>
      <w:r w:rsidRPr="0040113A">
        <w:t>русский язык.</w:t>
      </w:r>
    </w:p>
    <w:p w:rsidR="00EC6FEC" w:rsidRPr="0040113A" w:rsidRDefault="00EC6FEC" w:rsidP="00EC6FEC">
      <w:pPr>
        <w:jc w:val="both"/>
      </w:pPr>
    </w:p>
    <w:p w:rsidR="00EC6FEC" w:rsidRPr="00803014" w:rsidRDefault="00EC6FEC" w:rsidP="00EC6FEC">
      <w:r w:rsidRPr="0040113A">
        <w:t xml:space="preserve"> Сфера научных интересов:</w:t>
      </w:r>
      <w:r>
        <w:t xml:space="preserve"> </w:t>
      </w:r>
      <w:r w:rsidRPr="0040113A">
        <w:t xml:space="preserve">научно популярный текст, теория </w:t>
      </w:r>
      <w:proofErr w:type="spellStart"/>
      <w:r w:rsidRPr="0040113A">
        <w:t>дискурса</w:t>
      </w:r>
      <w:proofErr w:type="spellEnd"/>
      <w:r>
        <w:t>,</w:t>
      </w:r>
      <w:r w:rsidRPr="003C379F">
        <w:rPr>
          <w:sz w:val="28"/>
          <w:szCs w:val="28"/>
        </w:rPr>
        <w:t xml:space="preserve"> </w:t>
      </w:r>
      <w:r w:rsidRPr="003C379F">
        <w:t>общая теория функциональной стилистики</w:t>
      </w:r>
      <w:r>
        <w:t xml:space="preserve">. </w:t>
      </w:r>
      <w:r w:rsidR="008E6EFE">
        <w:t xml:space="preserve">По теме </w:t>
      </w:r>
      <w:r w:rsidRPr="00803014">
        <w:t xml:space="preserve"> докторской диссертации проводится исследование</w:t>
      </w:r>
      <w:r>
        <w:t xml:space="preserve">  особенностей н</w:t>
      </w:r>
      <w:r w:rsidRPr="006C3C32">
        <w:t>аучно-популярн</w:t>
      </w:r>
      <w:r>
        <w:t>ого</w:t>
      </w:r>
      <w:r w:rsidRPr="006C3C32">
        <w:t xml:space="preserve"> лингвистическ</w:t>
      </w:r>
      <w:r>
        <w:t>ого</w:t>
      </w:r>
      <w:r w:rsidRPr="006C3C32">
        <w:t xml:space="preserve"> текст</w:t>
      </w:r>
      <w:r>
        <w:t>а</w:t>
      </w:r>
      <w:r w:rsidRPr="00803014">
        <w:t>.</w:t>
      </w:r>
    </w:p>
    <w:p w:rsidR="00EC6FEC" w:rsidRDefault="00EC6FEC" w:rsidP="00EC6FEC">
      <w:pPr>
        <w:jc w:val="both"/>
        <w:rPr>
          <w:bCs/>
        </w:rPr>
      </w:pPr>
    </w:p>
    <w:p w:rsidR="00EC6FEC" w:rsidRPr="0076320D" w:rsidRDefault="00364BBE" w:rsidP="0076320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</w:t>
      </w:r>
      <w:r w:rsidRPr="0040113A">
        <w:rPr>
          <w:rFonts w:ascii="Times New Roman" w:hAnsi="Times New Roman"/>
          <w:sz w:val="24"/>
          <w:szCs w:val="24"/>
        </w:rPr>
        <w:t xml:space="preserve"> практические занятия по английскому языку на </w:t>
      </w:r>
      <w:r>
        <w:rPr>
          <w:rFonts w:ascii="Times New Roman" w:hAnsi="Times New Roman"/>
          <w:sz w:val="24"/>
          <w:szCs w:val="24"/>
        </w:rPr>
        <w:t>социальном  и  филологическом факультетах.</w:t>
      </w:r>
    </w:p>
    <w:p w:rsidR="00EC6FEC" w:rsidRDefault="00793934" w:rsidP="00EC6FEC">
      <w:pPr>
        <w:jc w:val="both"/>
      </w:pPr>
      <w:r>
        <w:t>Опубликовано около 50 работ</w:t>
      </w:r>
      <w:r w:rsidR="00E53E0F" w:rsidRPr="003B5A4A">
        <w:t>,  в том  числе:</w:t>
      </w:r>
    </w:p>
    <w:p w:rsidR="00E53E0F" w:rsidRDefault="00E53E0F" w:rsidP="00EC6FEC">
      <w:pPr>
        <w:jc w:val="both"/>
      </w:pPr>
    </w:p>
    <w:p w:rsidR="00E53E0F" w:rsidRPr="00E53E0F" w:rsidRDefault="00AE2F10" w:rsidP="00EC6FEC">
      <w:pPr>
        <w:jc w:val="both"/>
      </w:pPr>
      <w:r>
        <w:t>1.</w:t>
      </w:r>
      <w:r w:rsidR="00E53E0F" w:rsidRPr="00E53E0F">
        <w:t xml:space="preserve">Композиционная структура французских научно-популярных лингвистических текстов.  Вопросы когнитивной лингвистики. Тамбов. 2012. № 4. </w:t>
      </w:r>
    </w:p>
    <w:p w:rsidR="00E53E0F" w:rsidRDefault="00E53E0F" w:rsidP="00EC6FEC">
      <w:pPr>
        <w:jc w:val="both"/>
      </w:pPr>
    </w:p>
    <w:p w:rsidR="00E53E0F" w:rsidRDefault="00AE2F10" w:rsidP="00EC6FEC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E53E0F" w:rsidRPr="00EB0E6E">
        <w:rPr>
          <w:szCs w:val="28"/>
        </w:rPr>
        <w:t>Языковые средства передачи логико-смысловых отношений в русских, английских и французских научно-популярных книгах // Вопросы когнитивной лингвистики. Тамбов. 2013. № 4.</w:t>
      </w:r>
    </w:p>
    <w:p w:rsidR="00E53E0F" w:rsidRDefault="00E53E0F" w:rsidP="00EC6FEC">
      <w:pPr>
        <w:jc w:val="both"/>
      </w:pPr>
    </w:p>
    <w:p w:rsidR="00E53E0F" w:rsidRDefault="00AE2F10" w:rsidP="00EC6FEC">
      <w:pPr>
        <w:jc w:val="both"/>
      </w:pPr>
      <w:r>
        <w:rPr>
          <w:szCs w:val="28"/>
        </w:rPr>
        <w:t xml:space="preserve">3. </w:t>
      </w:r>
      <w:r w:rsidR="00E53E0F" w:rsidRPr="00D626F1">
        <w:rPr>
          <w:szCs w:val="28"/>
        </w:rPr>
        <w:t>Проблема выявления категориальных характеристик   научно-популярных текстов // Вопросы когни</w:t>
      </w:r>
      <w:r w:rsidR="00E53E0F">
        <w:rPr>
          <w:szCs w:val="28"/>
        </w:rPr>
        <w:t>тивной лингвистики. – Тамбов,</w:t>
      </w:r>
      <w:r w:rsidR="00E53E0F" w:rsidRPr="00D626F1">
        <w:rPr>
          <w:szCs w:val="28"/>
        </w:rPr>
        <w:t xml:space="preserve"> 2014.  </w:t>
      </w:r>
    </w:p>
    <w:p w:rsidR="00E53E0F" w:rsidRPr="0040113A" w:rsidRDefault="00E53E0F" w:rsidP="00EC6FEC">
      <w:pPr>
        <w:jc w:val="both"/>
      </w:pPr>
    </w:p>
    <w:p w:rsidR="00842267" w:rsidRPr="00842267" w:rsidRDefault="00AE2F10" w:rsidP="00842267">
      <w:r>
        <w:t xml:space="preserve">4. </w:t>
      </w:r>
      <w:r w:rsidR="00E53E0F">
        <w:t xml:space="preserve"> </w:t>
      </w:r>
      <w:r w:rsidR="00842267" w:rsidRPr="00842267">
        <w:rPr>
          <w:color w:val="000000"/>
          <w:shd w:val="clear" w:color="auto" w:fill="FFFFFF"/>
        </w:rPr>
        <w:t xml:space="preserve">Понятие первичного и вторичного в типологии научных текстов Ученые записки Орловского  Государственного Университета №1 (64) Орел 2015 </w:t>
      </w:r>
      <w:proofErr w:type="spellStart"/>
      <w:proofErr w:type="gramStart"/>
      <w:r w:rsidR="00842267" w:rsidRPr="00842267">
        <w:rPr>
          <w:color w:val="000000"/>
          <w:shd w:val="clear" w:color="auto" w:fill="FFFFFF"/>
        </w:rPr>
        <w:t>стр</w:t>
      </w:r>
      <w:proofErr w:type="spellEnd"/>
      <w:proofErr w:type="gramEnd"/>
      <w:r w:rsidR="00842267" w:rsidRPr="00842267">
        <w:rPr>
          <w:color w:val="000000"/>
          <w:shd w:val="clear" w:color="auto" w:fill="FFFFFF"/>
        </w:rPr>
        <w:t xml:space="preserve"> 118-119</w:t>
      </w:r>
    </w:p>
    <w:p w:rsidR="001F5DE2" w:rsidRDefault="001F5DE2"/>
    <w:sectPr w:rsidR="001F5DE2" w:rsidSect="001F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FEC"/>
    <w:rsid w:val="00013AD0"/>
    <w:rsid w:val="00020DDA"/>
    <w:rsid w:val="0008517B"/>
    <w:rsid w:val="000B0680"/>
    <w:rsid w:val="001F5DE2"/>
    <w:rsid w:val="00364BBE"/>
    <w:rsid w:val="003B5A4A"/>
    <w:rsid w:val="004B2233"/>
    <w:rsid w:val="0076320D"/>
    <w:rsid w:val="00793934"/>
    <w:rsid w:val="00842267"/>
    <w:rsid w:val="008E6EFE"/>
    <w:rsid w:val="00A17217"/>
    <w:rsid w:val="00A953B1"/>
    <w:rsid w:val="00AE2F10"/>
    <w:rsid w:val="00B07297"/>
    <w:rsid w:val="00BD54BE"/>
    <w:rsid w:val="00E53E0F"/>
    <w:rsid w:val="00EC6FEC"/>
    <w:rsid w:val="00F5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КПОИЯ</dc:creator>
  <cp:keywords/>
  <dc:description/>
  <cp:lastModifiedBy>комп</cp:lastModifiedBy>
  <cp:revision>16</cp:revision>
  <dcterms:created xsi:type="dcterms:W3CDTF">2015-10-30T09:35:00Z</dcterms:created>
  <dcterms:modified xsi:type="dcterms:W3CDTF">2016-04-11T19:05:00Z</dcterms:modified>
</cp:coreProperties>
</file>