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655" w:rsidRPr="00E1505C" w:rsidRDefault="00BD36AF" w:rsidP="00BD565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4550" cy="1323975"/>
            <wp:effectExtent l="0" t="0" r="0" b="9525"/>
            <wp:docPr id="1" name="logo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53" w:rsidRPr="002D65CF" w:rsidRDefault="00367F53" w:rsidP="00BD565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B322A" w:rsidRPr="00E1505C" w:rsidRDefault="00910374" w:rsidP="00AA60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5C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E150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sz w:val="26"/>
          <w:szCs w:val="26"/>
        </w:rPr>
        <w:t>п</w:t>
      </w:r>
      <w:r w:rsidR="00EB322A" w:rsidRPr="00E1505C">
        <w:rPr>
          <w:rFonts w:ascii="Times New Roman" w:hAnsi="Times New Roman" w:cs="Times New Roman"/>
          <w:b/>
          <w:sz w:val="26"/>
          <w:szCs w:val="26"/>
        </w:rPr>
        <w:t>рофессиональной переподготовки</w:t>
      </w:r>
    </w:p>
    <w:p w:rsidR="00910374" w:rsidRPr="00E1505C" w:rsidRDefault="00B67466" w:rsidP="00AA60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5C">
        <w:rPr>
          <w:rFonts w:ascii="Times New Roman" w:hAnsi="Times New Roman" w:cs="Times New Roman"/>
          <w:b/>
          <w:sz w:val="26"/>
          <w:szCs w:val="26"/>
        </w:rPr>
        <w:t>«</w:t>
      </w:r>
      <w:r w:rsidR="00910374" w:rsidRPr="00E1505C">
        <w:rPr>
          <w:rFonts w:ascii="Times New Roman" w:hAnsi="Times New Roman" w:cs="Times New Roman"/>
          <w:b/>
          <w:sz w:val="26"/>
          <w:szCs w:val="26"/>
        </w:rPr>
        <w:t>С</w:t>
      </w:r>
      <w:r w:rsidR="00EB322A" w:rsidRPr="00E1505C">
        <w:rPr>
          <w:rFonts w:ascii="Times New Roman" w:hAnsi="Times New Roman" w:cs="Times New Roman"/>
          <w:b/>
          <w:sz w:val="26"/>
          <w:szCs w:val="26"/>
        </w:rPr>
        <w:t>тратегическое управление инновациями в логистике и маркетинге</w:t>
      </w:r>
      <w:r w:rsidRPr="00E1505C">
        <w:rPr>
          <w:rFonts w:ascii="Times New Roman" w:hAnsi="Times New Roman" w:cs="Times New Roman"/>
          <w:b/>
          <w:sz w:val="26"/>
          <w:szCs w:val="26"/>
        </w:rPr>
        <w:t>»</w:t>
      </w:r>
    </w:p>
    <w:p w:rsidR="00E433ED" w:rsidRPr="002D65CF" w:rsidRDefault="00E433ED" w:rsidP="002D65C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E150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bCs/>
          <w:sz w:val="26"/>
          <w:szCs w:val="26"/>
        </w:rPr>
        <w:t>программы:</w:t>
      </w:r>
      <w:r w:rsidRPr="00E150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формирование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у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обучающегося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профессиональных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комп</w:t>
      </w:r>
      <w:r w:rsidRPr="00E1505C">
        <w:rPr>
          <w:rFonts w:ascii="Times New Roman" w:hAnsi="Times New Roman" w:cs="Times New Roman"/>
          <w:sz w:val="26"/>
          <w:szCs w:val="26"/>
        </w:rPr>
        <w:t>е</w:t>
      </w:r>
      <w:r w:rsidRPr="00E1505C">
        <w:rPr>
          <w:rFonts w:ascii="Times New Roman" w:hAnsi="Times New Roman" w:cs="Times New Roman"/>
          <w:sz w:val="26"/>
          <w:szCs w:val="26"/>
        </w:rPr>
        <w:t>тенций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(знаний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умений,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навыков)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в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области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22A" w:rsidRPr="00E1505C">
        <w:rPr>
          <w:rFonts w:ascii="Times New Roman" w:eastAsia="Times New Roman" w:hAnsi="Times New Roman" w:cs="Times New Roman"/>
          <w:sz w:val="26"/>
          <w:szCs w:val="26"/>
        </w:rPr>
        <w:t xml:space="preserve">управления инновациями, маркетинга, </w:t>
      </w:r>
      <w:r w:rsidRPr="00E1505C">
        <w:rPr>
          <w:rFonts w:ascii="Times New Roman" w:hAnsi="Times New Roman" w:cs="Times New Roman"/>
          <w:sz w:val="26"/>
          <w:szCs w:val="26"/>
        </w:rPr>
        <w:t>логистики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и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управления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ц</w:t>
      </w:r>
      <w:r w:rsidRPr="00E1505C">
        <w:rPr>
          <w:rFonts w:ascii="Times New Roman" w:hAnsi="Times New Roman" w:cs="Times New Roman"/>
          <w:sz w:val="26"/>
          <w:szCs w:val="26"/>
        </w:rPr>
        <w:t>е</w:t>
      </w:r>
      <w:r w:rsidRPr="00E1505C">
        <w:rPr>
          <w:rFonts w:ascii="Times New Roman" w:hAnsi="Times New Roman" w:cs="Times New Roman"/>
          <w:sz w:val="26"/>
          <w:szCs w:val="26"/>
        </w:rPr>
        <w:t>пями</w:t>
      </w:r>
      <w:r w:rsidRPr="00E15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z w:val="26"/>
          <w:szCs w:val="26"/>
        </w:rPr>
        <w:t>поставок.</w:t>
      </w:r>
    </w:p>
    <w:p w:rsidR="006A055A" w:rsidRPr="002D65CF" w:rsidRDefault="006A055A" w:rsidP="002D65C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A055A" w:rsidRPr="00E1505C" w:rsidRDefault="00E433ED" w:rsidP="006A055A">
      <w:pPr>
        <w:spacing w:after="0" w:line="240" w:lineRule="auto"/>
        <w:ind w:firstLine="709"/>
        <w:jc w:val="both"/>
        <w:rPr>
          <w:rStyle w:val="s4"/>
          <w:rFonts w:ascii="Times New Roman" w:hAnsi="Times New Roman" w:cs="Times New Roman"/>
          <w:spacing w:val="-8"/>
          <w:sz w:val="26"/>
          <w:szCs w:val="26"/>
        </w:rPr>
      </w:pPr>
      <w:r w:rsidRPr="00E1505C">
        <w:rPr>
          <w:rFonts w:ascii="Times New Roman" w:hAnsi="Times New Roman" w:cs="Times New Roman"/>
          <w:b/>
          <w:spacing w:val="-2"/>
          <w:sz w:val="26"/>
          <w:szCs w:val="26"/>
        </w:rPr>
        <w:t>Описание</w:t>
      </w:r>
      <w:r w:rsidRPr="00E150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spacing w:val="-2"/>
          <w:sz w:val="26"/>
          <w:szCs w:val="26"/>
        </w:rPr>
        <w:t>программы: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130D64"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модульная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программа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позволит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слушателям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разрабат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вать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и/или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выбирать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экономически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эффективные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варианты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процессов</w:t>
      </w:r>
      <w:r w:rsidR="00EB322A" w:rsidRPr="00E1505C">
        <w:rPr>
          <w:rFonts w:ascii="Times New Roman" w:hAnsi="Times New Roman" w:cs="Times New Roman"/>
          <w:spacing w:val="-2"/>
          <w:sz w:val="26"/>
          <w:szCs w:val="26"/>
        </w:rPr>
        <w:t xml:space="preserve"> при управлении инновациями (разработке и выведении на целевые рынки продукции, услуг, технол</w:t>
      </w:r>
      <w:r w:rsidR="00EB322A" w:rsidRPr="00E1505C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EB322A" w:rsidRPr="00E1505C">
        <w:rPr>
          <w:rFonts w:ascii="Times New Roman" w:hAnsi="Times New Roman" w:cs="Times New Roman"/>
          <w:spacing w:val="-2"/>
          <w:sz w:val="26"/>
          <w:szCs w:val="26"/>
        </w:rPr>
        <w:t>гий)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как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рамках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цикла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исполнения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заказа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своей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организации,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так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при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взаимоде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ствии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партнерами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цепи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поставок.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слушателя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формируются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EB322A" w:rsidRPr="00E1505C">
        <w:rPr>
          <w:rFonts w:ascii="Times New Roman" w:hAnsi="Times New Roman" w:cs="Times New Roman"/>
          <w:spacing w:val="-2"/>
          <w:sz w:val="26"/>
          <w:szCs w:val="26"/>
        </w:rPr>
        <w:t xml:space="preserve">знания,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умения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навыки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применения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технологий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предметных</w:t>
      </w:r>
      <w:r w:rsidRPr="00E150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spacing w:val="-2"/>
          <w:sz w:val="26"/>
          <w:szCs w:val="26"/>
        </w:rPr>
        <w:t>областях</w:t>
      </w:r>
      <w:r w:rsidR="00D51E39" w:rsidRPr="00E1505C"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="006A055A" w:rsidRPr="00E1505C">
        <w:rPr>
          <w:rFonts w:ascii="Times New Roman" w:hAnsi="Times New Roman" w:cs="Times New Roman"/>
          <w:spacing w:val="-2"/>
          <w:sz w:val="26"/>
          <w:szCs w:val="26"/>
        </w:rPr>
        <w:t xml:space="preserve">управление инновациями в цепях поставок, </w:t>
      </w:r>
      <w:r w:rsidR="00D51E39" w:rsidRPr="00E1505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130D64" w:rsidRPr="00E1505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тратегическое управление интегрированными маркетинговыми с</w:t>
      </w:r>
      <w:r w:rsidR="00130D64" w:rsidRPr="00E1505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r w:rsidR="00130D64" w:rsidRPr="00E1505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стемами</w:t>
      </w:r>
      <w:r w:rsidR="006A055A" w:rsidRPr="00E1505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 с</w:t>
      </w:r>
      <w:r w:rsidR="00D51E39" w:rsidRPr="00E1505C">
        <w:rPr>
          <w:rStyle w:val="s4"/>
          <w:rFonts w:ascii="Times New Roman" w:hAnsi="Times New Roman" w:cs="Times New Roman"/>
          <w:spacing w:val="-8"/>
          <w:sz w:val="26"/>
          <w:szCs w:val="26"/>
        </w:rPr>
        <w:t>тратегическое управление логистикой организации и цепи пост</w:t>
      </w:r>
      <w:r w:rsidR="00D51E39" w:rsidRPr="00E1505C">
        <w:rPr>
          <w:rStyle w:val="s4"/>
          <w:rFonts w:ascii="Times New Roman" w:hAnsi="Times New Roman" w:cs="Times New Roman"/>
          <w:spacing w:val="-8"/>
          <w:sz w:val="26"/>
          <w:szCs w:val="26"/>
        </w:rPr>
        <w:t>а</w:t>
      </w:r>
      <w:r w:rsidR="00D51E39" w:rsidRPr="00E1505C">
        <w:rPr>
          <w:rStyle w:val="s4"/>
          <w:rFonts w:ascii="Times New Roman" w:hAnsi="Times New Roman" w:cs="Times New Roman"/>
          <w:spacing w:val="-8"/>
          <w:sz w:val="26"/>
          <w:szCs w:val="26"/>
        </w:rPr>
        <w:t>вок</w:t>
      </w:r>
      <w:r w:rsidR="006A055A" w:rsidRPr="00E1505C">
        <w:rPr>
          <w:rStyle w:val="s4"/>
          <w:rFonts w:ascii="Times New Roman" w:hAnsi="Times New Roman" w:cs="Times New Roman"/>
          <w:spacing w:val="-8"/>
          <w:sz w:val="26"/>
          <w:szCs w:val="26"/>
        </w:rPr>
        <w:t xml:space="preserve">, </w:t>
      </w:r>
    </w:p>
    <w:p w:rsidR="006A055A" w:rsidRPr="002D65CF" w:rsidRDefault="006A055A" w:rsidP="002D65C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Целевая</w:t>
      </w:r>
      <w:r w:rsidRPr="00E1505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аудитория:</w:t>
      </w:r>
    </w:p>
    <w:p w:rsidR="00E433ED" w:rsidRPr="00E1505C" w:rsidRDefault="00E433ED" w:rsidP="00AA60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руководители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организаций;</w:t>
      </w:r>
    </w:p>
    <w:p w:rsidR="00E433ED" w:rsidRPr="00E1505C" w:rsidRDefault="00E433ED" w:rsidP="00AA60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индивидуальные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предприниматели;</w:t>
      </w:r>
    </w:p>
    <w:p w:rsidR="00E433ED" w:rsidRPr="00E1505C" w:rsidRDefault="00E433ED" w:rsidP="00AA60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руководители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сотрудники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отделов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логистики,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функциональных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гистических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служб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(закупки,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складские</w:t>
      </w:r>
      <w:r w:rsidRPr="00E150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транспортные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подразделения,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отделы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сбыта,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агенты,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сотрудники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  <w:lang w:val="en-US"/>
        </w:rPr>
        <w:t>IT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-подразделений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осуществляющие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гистических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процессов,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бизнес-аналитики,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  <w:lang w:val="en-US"/>
        </w:rPr>
        <w:t>SCM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433ED" w:rsidRPr="00E1505C" w:rsidRDefault="00E433ED" w:rsidP="00AA60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руководители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сотрудники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поддерживающих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(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supporting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)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участников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цепей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ставок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(страховые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компании,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IT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-компании,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таможенные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брокеры,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кредитные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ганизации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государственного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муниципального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управления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E1505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гие)</w:t>
      </w:r>
      <w:r w:rsidR="00737A5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E433ED" w:rsidRPr="00E1505C" w:rsidRDefault="0083075D" w:rsidP="00AA60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студенты выпускных курсов бакалавриата, студенты магистратуры, заинтер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сованные в получении компетенций (дополнительной квалификации) </w:t>
      </w:r>
      <w:r w:rsidR="00130D64"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и участии в проектной работе с организациями региона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 предметных областях управл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ния инновациями, маркетинга, логистики и управления цепями пост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вок.</w:t>
      </w:r>
    </w:p>
    <w:p w:rsidR="006A055A" w:rsidRPr="002D65CF" w:rsidRDefault="006A055A" w:rsidP="002D65C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Особенности</w:t>
      </w:r>
      <w:r w:rsidRPr="00E1505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обучения:</w:t>
      </w:r>
      <w:r w:rsidRPr="00E15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проходит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вечернее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время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субботам,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4237"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график занятий согласуется с участниками группы; 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возможно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обучение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индивид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ал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ному</w:t>
      </w:r>
      <w:r w:rsidRPr="00E150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графику</w:t>
      </w:r>
      <w:r w:rsidR="00B67466"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технологий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7F53" w:rsidRPr="002D65CF" w:rsidRDefault="00367F53" w:rsidP="00AA6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</w:t>
      </w:r>
      <w:r w:rsidRPr="00E1505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программы:</w:t>
      </w:r>
    </w:p>
    <w:p w:rsidR="00AA609E" w:rsidRPr="00E1505C" w:rsidRDefault="00AA609E" w:rsidP="00D51E39">
      <w:pPr>
        <w:pStyle w:val="ae"/>
        <w:tabs>
          <w:tab w:val="clear" w:pos="708"/>
        </w:tabs>
        <w:suppressAutoHyphens w:val="0"/>
        <w:spacing w:line="240" w:lineRule="auto"/>
        <w:jc w:val="both"/>
        <w:rPr>
          <w:b/>
          <w:bCs/>
          <w:i/>
          <w:iCs/>
          <w:color w:val="000000"/>
          <w:spacing w:val="-12"/>
          <w:sz w:val="26"/>
          <w:szCs w:val="26"/>
        </w:rPr>
      </w:pPr>
      <w:r w:rsidRPr="00E1505C">
        <w:rPr>
          <w:b/>
          <w:bCs/>
          <w:i/>
          <w:iCs/>
          <w:color w:val="000000"/>
          <w:spacing w:val="-12"/>
          <w:sz w:val="26"/>
          <w:szCs w:val="26"/>
        </w:rPr>
        <w:t>Модуль «Стратегическое управление интегрированными маркетинговыми систем</w:t>
      </w:r>
      <w:r w:rsidRPr="00E1505C">
        <w:rPr>
          <w:b/>
          <w:bCs/>
          <w:i/>
          <w:iCs/>
          <w:color w:val="000000"/>
          <w:spacing w:val="-12"/>
          <w:sz w:val="26"/>
          <w:szCs w:val="26"/>
        </w:rPr>
        <w:t>а</w:t>
      </w:r>
      <w:r w:rsidRPr="00E1505C">
        <w:rPr>
          <w:b/>
          <w:bCs/>
          <w:i/>
          <w:iCs/>
          <w:color w:val="000000"/>
          <w:spacing w:val="-12"/>
          <w:sz w:val="26"/>
          <w:szCs w:val="26"/>
        </w:rPr>
        <w:t>ми»:</w:t>
      </w:r>
    </w:p>
    <w:p w:rsidR="00AA609E" w:rsidRPr="00E1505C" w:rsidRDefault="00AA609E" w:rsidP="00755BD4">
      <w:pPr>
        <w:pStyle w:val="ae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567"/>
        <w:rPr>
          <w:rStyle w:val="s4"/>
          <w:color w:val="000000"/>
          <w:sz w:val="26"/>
          <w:szCs w:val="26"/>
        </w:rPr>
      </w:pPr>
      <w:r w:rsidRPr="00E1505C">
        <w:rPr>
          <w:rStyle w:val="s4"/>
          <w:color w:val="000000"/>
          <w:sz w:val="26"/>
          <w:szCs w:val="26"/>
        </w:rPr>
        <w:t>Основы маркетинга, управление марк</w:t>
      </w:r>
      <w:r w:rsidRPr="00E1505C">
        <w:rPr>
          <w:rStyle w:val="s4"/>
          <w:color w:val="000000"/>
          <w:sz w:val="26"/>
          <w:szCs w:val="26"/>
        </w:rPr>
        <w:t>е</w:t>
      </w:r>
      <w:r w:rsidRPr="00E1505C">
        <w:rPr>
          <w:rStyle w:val="s4"/>
          <w:color w:val="000000"/>
          <w:sz w:val="26"/>
          <w:szCs w:val="26"/>
        </w:rPr>
        <w:t>тингом</w:t>
      </w:r>
      <w:r w:rsidR="00031F05" w:rsidRPr="00E1505C">
        <w:rPr>
          <w:rStyle w:val="s4"/>
          <w:color w:val="000000"/>
          <w:sz w:val="26"/>
          <w:szCs w:val="26"/>
        </w:rPr>
        <w:t>;</w:t>
      </w:r>
    </w:p>
    <w:p w:rsidR="00AA609E" w:rsidRPr="00E1505C" w:rsidRDefault="00AA609E" w:rsidP="00755BD4">
      <w:pPr>
        <w:pStyle w:val="ae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567"/>
        <w:rPr>
          <w:rStyle w:val="s4"/>
          <w:color w:val="000000"/>
          <w:sz w:val="26"/>
          <w:szCs w:val="26"/>
        </w:rPr>
      </w:pPr>
      <w:r w:rsidRPr="00E1505C">
        <w:rPr>
          <w:rStyle w:val="s4"/>
          <w:color w:val="000000"/>
          <w:sz w:val="26"/>
          <w:szCs w:val="26"/>
        </w:rPr>
        <w:t>Маркетинговые исследования и инновационный маркетинг</w:t>
      </w:r>
      <w:r w:rsidR="00031F05" w:rsidRPr="00E1505C">
        <w:rPr>
          <w:rStyle w:val="s4"/>
          <w:color w:val="000000"/>
          <w:sz w:val="26"/>
          <w:szCs w:val="26"/>
        </w:rPr>
        <w:t>;</w:t>
      </w:r>
    </w:p>
    <w:p w:rsidR="00AA609E" w:rsidRPr="00E1505C" w:rsidRDefault="00AA609E" w:rsidP="00755BD4">
      <w:pPr>
        <w:pStyle w:val="ae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567"/>
        <w:rPr>
          <w:bCs/>
          <w:color w:val="000000"/>
          <w:spacing w:val="-4"/>
          <w:sz w:val="26"/>
          <w:szCs w:val="26"/>
        </w:rPr>
      </w:pPr>
      <w:r w:rsidRPr="00E1505C">
        <w:rPr>
          <w:rStyle w:val="s4"/>
          <w:spacing w:val="-4"/>
          <w:sz w:val="26"/>
          <w:szCs w:val="26"/>
        </w:rPr>
        <w:t>Интегрированные маркетинговые коммуникации</w:t>
      </w:r>
      <w:r w:rsidR="00031F05" w:rsidRPr="00E1505C">
        <w:rPr>
          <w:rStyle w:val="s4"/>
          <w:spacing w:val="-4"/>
          <w:sz w:val="26"/>
          <w:szCs w:val="26"/>
        </w:rPr>
        <w:t xml:space="preserve">/ </w:t>
      </w:r>
      <w:r w:rsidRPr="00E1505C">
        <w:rPr>
          <w:rStyle w:val="s4"/>
          <w:spacing w:val="-4"/>
          <w:sz w:val="26"/>
          <w:szCs w:val="26"/>
        </w:rPr>
        <w:t>Выставочная деятел</w:t>
      </w:r>
      <w:r w:rsidRPr="00E1505C">
        <w:rPr>
          <w:rStyle w:val="s4"/>
          <w:spacing w:val="-4"/>
          <w:sz w:val="26"/>
          <w:szCs w:val="26"/>
        </w:rPr>
        <w:t>ь</w:t>
      </w:r>
      <w:r w:rsidRPr="00E1505C">
        <w:rPr>
          <w:rStyle w:val="s4"/>
          <w:spacing w:val="-4"/>
          <w:sz w:val="26"/>
          <w:szCs w:val="26"/>
        </w:rPr>
        <w:t>ность</w:t>
      </w:r>
      <w:r w:rsidR="00031F05" w:rsidRPr="00E1505C">
        <w:rPr>
          <w:rStyle w:val="s4"/>
          <w:spacing w:val="-4"/>
          <w:sz w:val="26"/>
          <w:szCs w:val="26"/>
        </w:rPr>
        <w:t>;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Поведение потребителей</w:t>
      </w:r>
      <w:r w:rsidR="00031F05"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Формирование стандартов обслуживания потребит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лей участниками цепи п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ставок</w:t>
      </w:r>
      <w:r w:rsidR="00031F05" w:rsidRPr="00E150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609E" w:rsidRPr="00E1505C" w:rsidRDefault="00AA609E" w:rsidP="00D51E39">
      <w:pPr>
        <w:pStyle w:val="ae"/>
        <w:tabs>
          <w:tab w:val="clear" w:pos="708"/>
        </w:tabs>
        <w:suppressAutoHyphens w:val="0"/>
        <w:spacing w:line="240" w:lineRule="auto"/>
        <w:rPr>
          <w:rStyle w:val="s4"/>
          <w:spacing w:val="-8"/>
          <w:sz w:val="26"/>
          <w:szCs w:val="26"/>
        </w:rPr>
      </w:pPr>
      <w:r w:rsidRPr="00E1505C">
        <w:rPr>
          <w:rStyle w:val="s4"/>
          <w:b/>
          <w:i/>
          <w:spacing w:val="-8"/>
          <w:sz w:val="26"/>
          <w:szCs w:val="26"/>
        </w:rPr>
        <w:t>Модуль: «Стратегическое управление логистикой организации и цепи пост</w:t>
      </w:r>
      <w:r w:rsidRPr="00E1505C">
        <w:rPr>
          <w:rStyle w:val="s4"/>
          <w:b/>
          <w:i/>
          <w:spacing w:val="-8"/>
          <w:sz w:val="26"/>
          <w:szCs w:val="26"/>
        </w:rPr>
        <w:t>а</w:t>
      </w:r>
      <w:r w:rsidRPr="00E1505C">
        <w:rPr>
          <w:rStyle w:val="s4"/>
          <w:b/>
          <w:i/>
          <w:spacing w:val="-8"/>
          <w:sz w:val="26"/>
          <w:szCs w:val="26"/>
        </w:rPr>
        <w:t>вок»</w:t>
      </w:r>
      <w:r w:rsidR="00E1505C">
        <w:rPr>
          <w:rStyle w:val="s4"/>
          <w:b/>
          <w:i/>
          <w:spacing w:val="-8"/>
          <w:sz w:val="26"/>
          <w:szCs w:val="26"/>
        </w:rPr>
        <w:t>: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Технологии логистики и управления цепями поставок</w:t>
      </w:r>
      <w:r w:rsidR="006A055A"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>(ERP, APS, CRM, SRM, VMI, референтные модели (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SCOR</w:t>
      </w:r>
      <w:r w:rsidR="000B315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="000B3156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DCOR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), 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Just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>-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in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>-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Sequence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S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>&amp;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OP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  <w:lang w:val="en-US"/>
        </w:rPr>
        <w:t>CPFR</w:t>
      </w:r>
      <w:r w:rsidR="006A055A" w:rsidRPr="00E1505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и другие)</w:t>
      </w:r>
      <w:r w:rsidR="00031F05"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;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Управление логистической инфраструктурой организации и цепи поставок</w:t>
      </w:r>
      <w:r w:rsidR="006A055A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A055A" w:rsidRPr="00E1505C">
        <w:rPr>
          <w:rFonts w:ascii="Times New Roman" w:eastAsia="Times New Roman" w:hAnsi="Times New Roman" w:cs="Times New Roman"/>
          <w:spacing w:val="-4"/>
          <w:sz w:val="26"/>
          <w:szCs w:val="26"/>
        </w:rPr>
        <w:t>(в том числе, участие в контрактных закупках товаров, объемно-планировочные решения и градостроительное размещение логистических комплексов)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/ Стратегическое управл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ние логистикой организации и цепи поставок</w:t>
      </w:r>
      <w:r w:rsidR="00031F0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A609E" w:rsidRPr="00E1505C" w:rsidRDefault="00AA609E" w:rsidP="00D51E39">
      <w:pPr>
        <w:pStyle w:val="ae"/>
        <w:tabs>
          <w:tab w:val="clear" w:pos="708"/>
        </w:tabs>
        <w:suppressAutoHyphens w:val="0"/>
        <w:spacing w:line="240" w:lineRule="auto"/>
        <w:rPr>
          <w:rStyle w:val="s4"/>
          <w:b/>
          <w:i/>
          <w:sz w:val="26"/>
          <w:szCs w:val="26"/>
        </w:rPr>
      </w:pPr>
      <w:r w:rsidRPr="00E1505C">
        <w:rPr>
          <w:rStyle w:val="s4"/>
          <w:b/>
          <w:i/>
          <w:sz w:val="26"/>
          <w:szCs w:val="26"/>
        </w:rPr>
        <w:t>Модуль: «Управление инновациями в ц</w:t>
      </w:r>
      <w:r w:rsidRPr="00E1505C">
        <w:rPr>
          <w:rStyle w:val="s4"/>
          <w:b/>
          <w:i/>
          <w:sz w:val="26"/>
          <w:szCs w:val="26"/>
        </w:rPr>
        <w:t>е</w:t>
      </w:r>
      <w:r w:rsidRPr="00E1505C">
        <w:rPr>
          <w:rStyle w:val="s4"/>
          <w:b/>
          <w:i/>
          <w:sz w:val="26"/>
          <w:szCs w:val="26"/>
        </w:rPr>
        <w:t>пях поставок»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Современные проблемы инноватики и национальные инновационные сист</w:t>
      </w:r>
      <w:r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мы</w:t>
      </w:r>
      <w:r w:rsidR="00031F05" w:rsidRPr="00E1505C">
        <w:rPr>
          <w:rFonts w:ascii="Times New Roman" w:hAnsi="Times New Roman" w:cs="Times New Roman"/>
          <w:color w:val="000000"/>
          <w:spacing w:val="-8"/>
          <w:sz w:val="26"/>
          <w:szCs w:val="26"/>
        </w:rPr>
        <w:t>;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История и философия нововведений в ма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кетинге и логистике</w:t>
      </w:r>
      <w:r w:rsidR="00031F05" w:rsidRPr="00E150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609E" w:rsidRPr="00E1505C" w:rsidRDefault="00AA609E" w:rsidP="00755BD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Управление качеством инновационных проектов маркетинге и лог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стике</w:t>
      </w:r>
      <w:r w:rsidR="00031F05" w:rsidRPr="00E1505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6682E" w:rsidRPr="00E1505C" w:rsidRDefault="0006682E" w:rsidP="0006682E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Управление развитием и инвестиционное проектирование/ Проектный и пре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проектный анализ.</w:t>
      </w:r>
    </w:p>
    <w:p w:rsidR="00AD0DF5" w:rsidRPr="00AD0DF5" w:rsidRDefault="00D51E39" w:rsidP="00AD0DF5">
      <w:pPr>
        <w:pStyle w:val="ae"/>
        <w:tabs>
          <w:tab w:val="clear" w:pos="708"/>
        </w:tabs>
        <w:suppressAutoHyphens w:val="0"/>
        <w:spacing w:line="240" w:lineRule="auto"/>
        <w:rPr>
          <w:rStyle w:val="s4"/>
          <w:b/>
          <w:i/>
          <w:sz w:val="26"/>
          <w:szCs w:val="26"/>
        </w:rPr>
      </w:pPr>
      <w:r w:rsidRPr="00E1505C">
        <w:rPr>
          <w:rStyle w:val="s4"/>
          <w:b/>
          <w:i/>
          <w:sz w:val="26"/>
          <w:szCs w:val="26"/>
        </w:rPr>
        <w:t>Производс</w:t>
      </w:r>
      <w:r w:rsidR="00AD0DF5">
        <w:rPr>
          <w:rStyle w:val="s4"/>
          <w:b/>
          <w:i/>
          <w:sz w:val="26"/>
          <w:szCs w:val="26"/>
        </w:rPr>
        <w:t xml:space="preserve">твенная (преддипломная) практика </w:t>
      </w:r>
      <w:r w:rsidR="00AD0DF5" w:rsidRPr="00AD0DF5">
        <w:rPr>
          <w:rStyle w:val="s4"/>
          <w:i/>
          <w:sz w:val="26"/>
          <w:szCs w:val="26"/>
        </w:rPr>
        <w:t>(на предприятиях-партнерах ОГУ имени И.С. Тургенева, в рамках согласованной тематики проектов)</w:t>
      </w:r>
    </w:p>
    <w:p w:rsidR="00E433ED" w:rsidRDefault="00D51E39" w:rsidP="00AD0DF5">
      <w:pPr>
        <w:pStyle w:val="ae"/>
        <w:tabs>
          <w:tab w:val="clear" w:pos="708"/>
        </w:tabs>
        <w:suppressAutoHyphens w:val="0"/>
        <w:spacing w:line="240" w:lineRule="auto"/>
        <w:rPr>
          <w:rStyle w:val="s4"/>
          <w:b/>
          <w:i/>
          <w:sz w:val="26"/>
          <w:szCs w:val="26"/>
        </w:rPr>
      </w:pPr>
      <w:r w:rsidRPr="00E1505C">
        <w:rPr>
          <w:rStyle w:val="s4"/>
          <w:b/>
          <w:i/>
          <w:sz w:val="26"/>
          <w:szCs w:val="26"/>
        </w:rPr>
        <w:t xml:space="preserve">Подготовка и защита </w:t>
      </w:r>
      <w:r w:rsidR="00AD0DF5">
        <w:rPr>
          <w:rStyle w:val="s4"/>
          <w:b/>
          <w:i/>
          <w:sz w:val="26"/>
          <w:szCs w:val="26"/>
        </w:rPr>
        <w:t>выпускной аттестационной работы</w:t>
      </w:r>
    </w:p>
    <w:p w:rsidR="00AD0DF5" w:rsidRPr="00AD0DF5" w:rsidRDefault="00AD0DF5" w:rsidP="00AD0DF5">
      <w:pPr>
        <w:pStyle w:val="ae"/>
        <w:tabs>
          <w:tab w:val="clear" w:pos="708"/>
        </w:tabs>
        <w:suppressAutoHyphens w:val="0"/>
        <w:spacing w:line="240" w:lineRule="auto"/>
        <w:rPr>
          <w:rStyle w:val="s4"/>
          <w:i/>
          <w:sz w:val="16"/>
          <w:szCs w:val="16"/>
        </w:rPr>
      </w:pPr>
    </w:p>
    <w:p w:rsidR="00031F05" w:rsidRPr="00E1505C" w:rsidRDefault="00E433ED" w:rsidP="00D51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Трудоемкость</w:t>
      </w:r>
      <w:r w:rsidRPr="00E15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программы:</w:t>
      </w:r>
      <w:r w:rsidRPr="00E15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A609E" w:rsidRPr="00E1505C">
        <w:rPr>
          <w:rFonts w:ascii="Times New Roman" w:hAnsi="Times New Roman" w:cs="Times New Roman"/>
          <w:color w:val="000000"/>
          <w:sz w:val="26"/>
          <w:szCs w:val="26"/>
        </w:rPr>
        <w:t>432</w:t>
      </w:r>
      <w:r w:rsidRPr="00E150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академических</w:t>
      </w:r>
      <w:r w:rsidRPr="00E150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часа</w:t>
      </w:r>
      <w:r w:rsidR="00154B38">
        <w:rPr>
          <w:rFonts w:ascii="Times New Roman" w:hAnsi="Times New Roman" w:cs="Times New Roman"/>
          <w:color w:val="000000"/>
          <w:sz w:val="26"/>
          <w:szCs w:val="26"/>
        </w:rPr>
        <w:t xml:space="preserve"> (период обучения 10 месяцев)</w:t>
      </w: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433ED" w:rsidRPr="00E1505C" w:rsidRDefault="00E433ED" w:rsidP="00154B3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</w:t>
      </w:r>
      <w:r w:rsidR="00B67466"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обучения</w:t>
      </w:r>
      <w:r w:rsidRPr="00E150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E15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Программа профессиональной переподготовки направлена на п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лучение компетенци</w:t>
      </w:r>
      <w:r w:rsid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необходим</w:t>
      </w:r>
      <w:r w:rsid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ых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для выполнения нового вида профессиональной д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ятельности, приобретение новой квалификации (п. 5 ст76 Федерального закона от 29.12.2012 N 273-ФЗ (ред. от 01.05.2017) "Об образовании в Российской Федерации"). </w:t>
      </w:r>
      <w:r w:rsidR="00AD0DF5" w:rsidRPr="00AD0DF5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Пр</w:t>
      </w:r>
      <w:r w:rsidR="00AD0DF5" w:rsidRPr="00AD0DF5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</w:t>
      </w:r>
      <w:r w:rsidR="00AD0DF5" w:rsidRPr="00AD0DF5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грамма согласована с требованиями профессиональных стандартов в области управления инновациями, логистики и маркетинга.</w:t>
      </w:r>
      <w:r w:rsidR="00AD0DF5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 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Слушатель,</w:t>
      </w:r>
      <w:r w:rsidR="00AC00E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успешно</w:t>
      </w:r>
      <w:r w:rsidR="00AC00E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заверши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в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ший</w:t>
      </w:r>
      <w:r w:rsidR="00AC00E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AC00E5"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чение</w:t>
      </w:r>
      <w:r w:rsidR="00AC00E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по программе, </w:t>
      </w:r>
      <w:r w:rsid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готов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участвовать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в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51E39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процессах управления инновациями в рамках своей организации и цепи поставок; 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эффективно выбирать инструменты марк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тинга и формировать стратегические элементы маркетинговой политики участников и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тегрированных маркетинговых систем (цепей поставок)</w:t>
      </w:r>
      <w:r w:rsidR="00D51E39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способен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управлять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логистич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скими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процессами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 w:rsidRPr="00E1505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использованием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технологий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интегрированного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планирования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цепей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поставок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функциональных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логистических</w:t>
      </w:r>
      <w:r w:rsidRPr="00E1505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техн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E1505C">
        <w:rPr>
          <w:rFonts w:ascii="Times New Roman" w:hAnsi="Times New Roman" w:cs="Times New Roman"/>
          <w:color w:val="000000"/>
          <w:spacing w:val="-4"/>
          <w:sz w:val="26"/>
          <w:szCs w:val="26"/>
        </w:rPr>
        <w:t>логий.</w:t>
      </w:r>
    </w:p>
    <w:p w:rsidR="004429EA" w:rsidRPr="00E1505C" w:rsidRDefault="004429EA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программы: </w:t>
      </w:r>
      <w:r w:rsidR="00031F05"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25370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E433ED" w:rsidRPr="00E1505C" w:rsidRDefault="00E433ED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окончании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обучения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слушателям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color w:val="000000"/>
          <w:sz w:val="26"/>
          <w:szCs w:val="26"/>
        </w:rPr>
        <w:t>выдается</w:t>
      </w:r>
      <w:r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1F05" w:rsidRPr="00E1505C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>диплом</w:t>
      </w:r>
      <w:r w:rsidRPr="00E1505C">
        <w:rPr>
          <w:rStyle w:val="apple-converted-space"/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E1505C">
        <w:rPr>
          <w:rStyle w:val="apple-converted-space"/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31F05" w:rsidRPr="00E1505C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профессиональной переподготовке</w:t>
      </w:r>
      <w:r w:rsidRPr="00E150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color w:val="000000"/>
          <w:sz w:val="26"/>
          <w:szCs w:val="26"/>
        </w:rPr>
        <w:t>установленного</w:t>
      </w:r>
      <w:r w:rsidRPr="00E150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/>
          <w:color w:val="000000"/>
          <w:sz w:val="26"/>
          <w:szCs w:val="26"/>
        </w:rPr>
        <w:t>образца.</w:t>
      </w:r>
    </w:p>
    <w:p w:rsidR="004429EA" w:rsidRPr="00E1505C" w:rsidRDefault="004429EA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429EA" w:rsidRPr="00E1505C" w:rsidRDefault="004429EA" w:rsidP="00AA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505C">
        <w:rPr>
          <w:rFonts w:ascii="Times New Roman" w:hAnsi="Times New Roman" w:cs="Times New Roman"/>
          <w:b/>
          <w:color w:val="000000"/>
          <w:sz w:val="26"/>
          <w:szCs w:val="26"/>
        </w:rPr>
        <w:t>Как стать слушателем программы:</w:t>
      </w:r>
    </w:p>
    <w:p w:rsidR="004429EA" w:rsidRPr="00E1505C" w:rsidRDefault="004429EA" w:rsidP="00EB39AB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 </w:t>
      </w:r>
      <w:r w:rsidR="00367F53"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25</w:t>
      </w:r>
      <w:r w:rsidR="000A0CA9"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августа</w:t>
      </w:r>
      <w:r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201</w:t>
      </w:r>
      <w:r w:rsidR="00367F53"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</w:t>
      </w:r>
      <w:r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г. </w:t>
      </w:r>
      <w:r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отправить заявку на электронный адрес: </w:t>
      </w:r>
      <w:hyperlink r:id="rId7" w:history="1"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fr-FR"/>
          </w:rPr>
          <w:t>fdpo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fr-FR"/>
          </w:rPr>
          <w:t>univ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-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fr-FR"/>
          </w:rPr>
          <w:t>orel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E1505C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fr-FR"/>
          </w:rPr>
          <w:t>ru</w:t>
        </w:r>
      </w:hyperlink>
      <w:r w:rsidR="00367F53" w:rsidRPr="00E1505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E15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Cs/>
          <w:sz w:val="26"/>
          <w:szCs w:val="26"/>
        </w:rPr>
        <w:t xml:space="preserve">(Факультет повышения квалификации и бизнес-образования Орловского государственного университета имени И.С.Тургенева), </w:t>
      </w:r>
      <w:hyperlink r:id="rId8" w:history="1">
        <w:r w:rsidR="00367F53" w:rsidRPr="00E1505C">
          <w:rPr>
            <w:rStyle w:val="a5"/>
            <w:rFonts w:ascii="Times New Roman" w:hAnsi="Times New Roman" w:cs="Times New Roman"/>
            <w:b/>
            <w:sz w:val="26"/>
            <w:szCs w:val="26"/>
            <w:lang w:val="fr-FR"/>
          </w:rPr>
          <w:t>ta</w:t>
        </w:r>
        <w:r w:rsidR="00367F53" w:rsidRPr="00E1505C">
          <w:rPr>
            <w:rStyle w:val="a5"/>
            <w:rFonts w:ascii="Times New Roman" w:hAnsi="Times New Roman" w:cs="Times New Roman"/>
            <w:b/>
            <w:sz w:val="26"/>
            <w:szCs w:val="26"/>
          </w:rPr>
          <w:t>1204@</w:t>
        </w:r>
        <w:r w:rsidR="00367F53" w:rsidRPr="00E1505C">
          <w:rPr>
            <w:rStyle w:val="a5"/>
            <w:rFonts w:ascii="Times New Roman" w:hAnsi="Times New Roman" w:cs="Times New Roman"/>
            <w:b/>
            <w:sz w:val="26"/>
            <w:szCs w:val="26"/>
            <w:lang w:val="fr-FR"/>
          </w:rPr>
          <w:t>mail</w:t>
        </w:r>
        <w:r w:rsidR="00367F53" w:rsidRPr="00E1505C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367F53" w:rsidRPr="00E1505C">
          <w:rPr>
            <w:rStyle w:val="a5"/>
            <w:rFonts w:ascii="Times New Roman" w:hAnsi="Times New Roman" w:cs="Times New Roman"/>
            <w:b/>
            <w:sz w:val="26"/>
            <w:szCs w:val="26"/>
            <w:lang w:val="fr-FR"/>
          </w:rPr>
          <w:t>ru</w:t>
        </w:r>
      </w:hyperlink>
      <w:r w:rsidR="00367F53" w:rsidRPr="00E1505C">
        <w:rPr>
          <w:rFonts w:ascii="Times New Roman" w:hAnsi="Times New Roman" w:cs="Times New Roman"/>
          <w:bCs/>
          <w:sz w:val="26"/>
          <w:szCs w:val="26"/>
        </w:rPr>
        <w:t xml:space="preserve"> (контактное лицо программы) </w:t>
      </w:r>
      <w:r w:rsidRPr="00E1505C">
        <w:rPr>
          <w:rFonts w:ascii="Times New Roman" w:hAnsi="Times New Roman" w:cs="Times New Roman"/>
          <w:b/>
          <w:bCs/>
          <w:sz w:val="26"/>
          <w:szCs w:val="26"/>
        </w:rPr>
        <w:t>указав название программы, Ф.И.О и контактные реквизиты слушателей.</w:t>
      </w:r>
    </w:p>
    <w:p w:rsidR="00B67466" w:rsidRPr="00E1505C" w:rsidRDefault="004429EA" w:rsidP="00AA609E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Подробную информацию о программе и обучении можно получить </w:t>
      </w:r>
      <w:r w:rsidR="00783CA4"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>у руководителя программы</w:t>
      </w:r>
      <w:r w:rsidR="00EB39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контактного лица программы</w:t>
      </w:r>
      <w:r w:rsidR="00783CA4" w:rsidRPr="00E1505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67466" w:rsidRPr="00E1505C" w:rsidRDefault="00B67466" w:rsidP="00AA609E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150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Контактная информация:</w:t>
      </w:r>
    </w:p>
    <w:p w:rsidR="00B71F84" w:rsidRPr="00E1505C" w:rsidRDefault="00B71F84" w:rsidP="00B71F84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sz w:val="26"/>
          <w:szCs w:val="26"/>
        </w:rPr>
        <w:t>Руководитель программы</w:t>
      </w:r>
      <w:r w:rsidR="00E15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505C">
        <w:rPr>
          <w:rFonts w:ascii="Times New Roman" w:hAnsi="Times New Roman" w:cs="Times New Roman"/>
          <w:bCs/>
          <w:sz w:val="26"/>
          <w:szCs w:val="26"/>
        </w:rPr>
        <w:t xml:space="preserve"> д.э.н., доцент Зайцев Алексей Геннадьевич</w:t>
      </w:r>
      <w:r w:rsidR="00E1505C">
        <w:rPr>
          <w:rFonts w:ascii="Times New Roman" w:hAnsi="Times New Roman" w:cs="Times New Roman"/>
          <w:bCs/>
          <w:sz w:val="26"/>
          <w:szCs w:val="26"/>
        </w:rPr>
        <w:t>.</w:t>
      </w:r>
    </w:p>
    <w:p w:rsidR="00783CA4" w:rsidRPr="00E1505C" w:rsidRDefault="00B71F84" w:rsidP="00AA609E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4B9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783CA4" w:rsidRPr="00E1505C">
        <w:rPr>
          <w:rFonts w:ascii="Times New Roman" w:hAnsi="Times New Roman" w:cs="Times New Roman"/>
          <w:b/>
          <w:bCs/>
          <w:sz w:val="26"/>
          <w:szCs w:val="26"/>
        </w:rPr>
        <w:t>афедра маркетинга</w:t>
      </w:r>
      <w:r w:rsidR="00783CA4" w:rsidRPr="00E1505C">
        <w:rPr>
          <w:rFonts w:ascii="Times New Roman" w:hAnsi="Times New Roman" w:cs="Times New Roman"/>
          <w:sz w:val="26"/>
          <w:szCs w:val="26"/>
        </w:rPr>
        <w:t xml:space="preserve"> Орловского государственного университета имени И.С. Тургенева: </w:t>
      </w:r>
      <w:r w:rsidR="00783CA4" w:rsidRPr="00E1505C">
        <w:rPr>
          <w:rFonts w:ascii="Times New Roman" w:hAnsi="Times New Roman" w:cs="Times New Roman"/>
          <w:b/>
          <w:bCs/>
          <w:sz w:val="26"/>
          <w:szCs w:val="26"/>
        </w:rPr>
        <w:t>г.Орёл, Наугорское шоссе, д. 40, кабинет 820, 920.</w:t>
      </w:r>
    </w:p>
    <w:p w:rsidR="00B71F84" w:rsidRPr="00E1505C" w:rsidRDefault="00B71F84" w:rsidP="00B71F84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sz w:val="26"/>
          <w:szCs w:val="26"/>
        </w:rPr>
        <w:t>Кафедра прикладной и инновационной экономики</w:t>
      </w:r>
      <w:r w:rsidRPr="00E1505C">
        <w:rPr>
          <w:rFonts w:ascii="Times New Roman" w:hAnsi="Times New Roman" w:cs="Times New Roman"/>
          <w:sz w:val="26"/>
          <w:szCs w:val="26"/>
        </w:rPr>
        <w:t xml:space="preserve"> Орловского государственного университета имени И.С. Тургенева: </w:t>
      </w:r>
      <w:r w:rsidRPr="00E1505C">
        <w:rPr>
          <w:rFonts w:ascii="Times New Roman" w:hAnsi="Times New Roman" w:cs="Times New Roman"/>
          <w:b/>
          <w:bCs/>
          <w:sz w:val="26"/>
          <w:szCs w:val="26"/>
        </w:rPr>
        <w:t xml:space="preserve">г.Орёл, Наугорское шоссе, д. 40, кабинет </w:t>
      </w:r>
      <w:r w:rsidR="00E1505C">
        <w:rPr>
          <w:rFonts w:ascii="Times New Roman" w:hAnsi="Times New Roman" w:cs="Times New Roman"/>
          <w:b/>
          <w:bCs/>
          <w:sz w:val="26"/>
          <w:szCs w:val="26"/>
        </w:rPr>
        <w:t>315</w:t>
      </w:r>
      <w:r w:rsidRPr="00E1505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51E39" w:rsidRPr="00E1505C" w:rsidRDefault="00D51E39" w:rsidP="00E1505C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05C">
        <w:rPr>
          <w:rFonts w:ascii="Times New Roman" w:hAnsi="Times New Roman" w:cs="Times New Roman"/>
          <w:b/>
          <w:bCs/>
          <w:sz w:val="26"/>
          <w:szCs w:val="26"/>
        </w:rPr>
        <w:t>Контактное лицо:</w:t>
      </w:r>
      <w:r w:rsidRPr="00E1505C">
        <w:rPr>
          <w:rFonts w:ascii="Times New Roman" w:hAnsi="Times New Roman" w:cs="Times New Roman"/>
          <w:bCs/>
          <w:sz w:val="26"/>
          <w:szCs w:val="26"/>
        </w:rPr>
        <w:t xml:space="preserve"> Дудник Татьяна Александровна</w:t>
      </w:r>
    </w:p>
    <w:p w:rsidR="00FC09D2" w:rsidRPr="002D65CF" w:rsidRDefault="00B67466" w:rsidP="00C94B9B">
      <w:pPr>
        <w:pStyle w:val="WW-"/>
        <w:shd w:val="clear" w:color="auto" w:fill="FFFFFF"/>
        <w:tabs>
          <w:tab w:val="clear" w:pos="70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05C">
        <w:rPr>
          <w:rFonts w:ascii="Times New Roman" w:hAnsi="Times New Roman" w:cs="Times New Roman"/>
          <w:bCs/>
          <w:sz w:val="26"/>
          <w:szCs w:val="26"/>
        </w:rPr>
        <w:t>тел</w:t>
      </w:r>
      <w:r w:rsidRPr="00E1505C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.: </w:t>
      </w:r>
      <w:r w:rsidRPr="00E1505C">
        <w:rPr>
          <w:rFonts w:ascii="Times New Roman" w:hAnsi="Times New Roman" w:cs="Times New Roman"/>
          <w:b/>
          <w:bCs/>
          <w:sz w:val="26"/>
          <w:szCs w:val="26"/>
          <w:lang w:val="fr-FR"/>
        </w:rPr>
        <w:t>8(910) 3036300</w:t>
      </w:r>
      <w:r w:rsidR="00783CA4" w:rsidRPr="00E1505C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</w:t>
      </w:r>
      <w:r w:rsidRPr="00E1505C">
        <w:rPr>
          <w:rFonts w:ascii="Times New Roman" w:hAnsi="Times New Roman" w:cs="Times New Roman"/>
          <w:sz w:val="26"/>
          <w:szCs w:val="26"/>
          <w:lang w:val="fr-FR"/>
        </w:rPr>
        <w:t xml:space="preserve">e-mail: </w:t>
      </w:r>
      <w:hyperlink r:id="rId9" w:history="1">
        <w:r w:rsidRPr="00E1505C">
          <w:rPr>
            <w:rStyle w:val="a5"/>
            <w:rFonts w:ascii="Times New Roman" w:hAnsi="Times New Roman" w:cs="Times New Roman"/>
            <w:b/>
            <w:sz w:val="26"/>
            <w:szCs w:val="26"/>
            <w:lang w:val="fr-FR"/>
          </w:rPr>
          <w:t>ta1204@mail.ru</w:t>
        </w:r>
      </w:hyperlink>
    </w:p>
    <w:sectPr w:rsidR="00FC09D2" w:rsidRPr="002D65CF" w:rsidSect="002D65C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7AB37977"/>
    <w:multiLevelType w:val="hybridMultilevel"/>
    <w:tmpl w:val="482E8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E6"/>
    <w:rsid w:val="00031F05"/>
    <w:rsid w:val="00035C57"/>
    <w:rsid w:val="0006682E"/>
    <w:rsid w:val="000A0CA9"/>
    <w:rsid w:val="000B3156"/>
    <w:rsid w:val="000C12BB"/>
    <w:rsid w:val="00130D64"/>
    <w:rsid w:val="00154B38"/>
    <w:rsid w:val="001652A6"/>
    <w:rsid w:val="001F1E43"/>
    <w:rsid w:val="001F5B9A"/>
    <w:rsid w:val="00281FED"/>
    <w:rsid w:val="002A1454"/>
    <w:rsid w:val="002D65CF"/>
    <w:rsid w:val="002F3CB1"/>
    <w:rsid w:val="00312D67"/>
    <w:rsid w:val="0033164A"/>
    <w:rsid w:val="003508C0"/>
    <w:rsid w:val="003570A9"/>
    <w:rsid w:val="00367F53"/>
    <w:rsid w:val="004429EA"/>
    <w:rsid w:val="00495C58"/>
    <w:rsid w:val="005075CB"/>
    <w:rsid w:val="00594B40"/>
    <w:rsid w:val="005E4237"/>
    <w:rsid w:val="00676200"/>
    <w:rsid w:val="006A055A"/>
    <w:rsid w:val="006A4B76"/>
    <w:rsid w:val="00737A55"/>
    <w:rsid w:val="00755BD4"/>
    <w:rsid w:val="007619AF"/>
    <w:rsid w:val="00783CA4"/>
    <w:rsid w:val="007C5CB6"/>
    <w:rsid w:val="007D3A04"/>
    <w:rsid w:val="0083075D"/>
    <w:rsid w:val="00881F28"/>
    <w:rsid w:val="008E5CC5"/>
    <w:rsid w:val="00910374"/>
    <w:rsid w:val="0097100D"/>
    <w:rsid w:val="00AA609E"/>
    <w:rsid w:val="00AC00E5"/>
    <w:rsid w:val="00AD0DF5"/>
    <w:rsid w:val="00B50C62"/>
    <w:rsid w:val="00B67466"/>
    <w:rsid w:val="00B71F84"/>
    <w:rsid w:val="00BD36AF"/>
    <w:rsid w:val="00BD5655"/>
    <w:rsid w:val="00BD60CC"/>
    <w:rsid w:val="00C425E6"/>
    <w:rsid w:val="00C94B9B"/>
    <w:rsid w:val="00C97794"/>
    <w:rsid w:val="00CB4DE9"/>
    <w:rsid w:val="00CF6060"/>
    <w:rsid w:val="00D51E39"/>
    <w:rsid w:val="00D83738"/>
    <w:rsid w:val="00DA5690"/>
    <w:rsid w:val="00E1505C"/>
    <w:rsid w:val="00E433ED"/>
    <w:rsid w:val="00EB322A"/>
    <w:rsid w:val="00EB39AB"/>
    <w:rsid w:val="00ED4389"/>
    <w:rsid w:val="00F476AA"/>
    <w:rsid w:val="00F95368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prev">
    <w:name w:val="prev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10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100" w:lineRule="atLeast"/>
    </w:pPr>
    <w:rPr>
      <w:rFonts w:ascii="Calibri" w:hAnsi="Calibri" w:cs="Calibri"/>
      <w:color w:val="00000A"/>
      <w:sz w:val="24"/>
      <w:szCs w:val="24"/>
      <w:lang w:eastAsia="zh-CN"/>
    </w:rPr>
  </w:style>
  <w:style w:type="table" w:styleId="ad">
    <w:name w:val="Table Grid"/>
    <w:basedOn w:val="a2"/>
    <w:uiPriority w:val="59"/>
    <w:rsid w:val="00910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AA609E"/>
    <w:pPr>
      <w:tabs>
        <w:tab w:val="left" w:pos="708"/>
      </w:tabs>
      <w:suppressAutoHyphens/>
      <w:spacing w:line="100" w:lineRule="atLeast"/>
    </w:pPr>
  </w:style>
  <w:style w:type="character" w:customStyle="1" w:styleId="s4">
    <w:name w:val="s4"/>
    <w:basedOn w:val="a1"/>
    <w:rsid w:val="00AA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prev">
    <w:name w:val="prev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10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100" w:lineRule="atLeast"/>
    </w:pPr>
    <w:rPr>
      <w:rFonts w:ascii="Calibri" w:hAnsi="Calibri" w:cs="Calibri"/>
      <w:color w:val="00000A"/>
      <w:sz w:val="24"/>
      <w:szCs w:val="24"/>
      <w:lang w:eastAsia="zh-CN"/>
    </w:rPr>
  </w:style>
  <w:style w:type="table" w:styleId="ad">
    <w:name w:val="Table Grid"/>
    <w:basedOn w:val="a2"/>
    <w:uiPriority w:val="59"/>
    <w:rsid w:val="00910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AA609E"/>
    <w:pPr>
      <w:tabs>
        <w:tab w:val="left" w:pos="708"/>
      </w:tabs>
      <w:suppressAutoHyphens/>
      <w:spacing w:line="100" w:lineRule="atLeast"/>
    </w:pPr>
  </w:style>
  <w:style w:type="character" w:customStyle="1" w:styleId="s4">
    <w:name w:val="s4"/>
    <w:basedOn w:val="a1"/>
    <w:rsid w:val="00AA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120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dpo@univ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2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Links>
    <vt:vector size="18" baseType="variant">
      <vt:variant>
        <vt:i4>2621447</vt:i4>
      </vt:variant>
      <vt:variant>
        <vt:i4>6</vt:i4>
      </vt:variant>
      <vt:variant>
        <vt:i4>0</vt:i4>
      </vt:variant>
      <vt:variant>
        <vt:i4>5</vt:i4>
      </vt:variant>
      <vt:variant>
        <vt:lpwstr>mailto:ta1204@mail.ru</vt:lpwstr>
      </vt:variant>
      <vt:variant>
        <vt:lpwstr/>
      </vt:variant>
      <vt:variant>
        <vt:i4>2621447</vt:i4>
      </vt:variant>
      <vt:variant>
        <vt:i4>3</vt:i4>
      </vt:variant>
      <vt:variant>
        <vt:i4>0</vt:i4>
      </vt:variant>
      <vt:variant>
        <vt:i4>5</vt:i4>
      </vt:variant>
      <vt:variant>
        <vt:lpwstr>mailto:ta1204@mail.ru</vt:lpwstr>
      </vt:variant>
      <vt:variant>
        <vt:lpwstr/>
      </vt:variant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mailto:fdpo@univ-orel.ru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D111</dc:creator>
  <cp:lastModifiedBy>Александр</cp:lastModifiedBy>
  <cp:revision>2</cp:revision>
  <cp:lastPrinted>2017-07-06T09:27:00Z</cp:lastPrinted>
  <dcterms:created xsi:type="dcterms:W3CDTF">2017-09-01T10:01:00Z</dcterms:created>
  <dcterms:modified xsi:type="dcterms:W3CDTF">2017-09-01T10:01:00Z</dcterms:modified>
</cp:coreProperties>
</file>